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1526" w:type="dxa"/>
        <w:tblInd w:w="-5" w:type="dxa"/>
        <w:tblLook w:val="04A0" w:firstRow="1" w:lastRow="0" w:firstColumn="1" w:lastColumn="0" w:noHBand="0" w:noVBand="1"/>
      </w:tblPr>
      <w:tblGrid>
        <w:gridCol w:w="3587"/>
        <w:gridCol w:w="3587"/>
        <w:gridCol w:w="3587"/>
        <w:gridCol w:w="3587"/>
        <w:gridCol w:w="3589"/>
        <w:gridCol w:w="3589"/>
      </w:tblGrid>
      <w:tr w:rsidR="00EB0CB4" w:rsidRPr="00A91B10" w:rsidTr="007D3771">
        <w:trPr>
          <w:trHeight w:val="312"/>
        </w:trPr>
        <w:tc>
          <w:tcPr>
            <w:tcW w:w="3587" w:type="dxa"/>
            <w:shd w:val="clear" w:color="auto" w:fill="E7E6E6" w:themeFill="background2"/>
            <w:vAlign w:val="center"/>
          </w:tcPr>
          <w:p w:rsidR="00CF1F50" w:rsidRPr="00A91B10" w:rsidRDefault="00CF1F50" w:rsidP="00CF1F50">
            <w:pPr>
              <w:jc w:val="center"/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Autumn 1</w:t>
            </w:r>
          </w:p>
        </w:tc>
        <w:tc>
          <w:tcPr>
            <w:tcW w:w="3587" w:type="dxa"/>
            <w:shd w:val="clear" w:color="auto" w:fill="E7E6E6" w:themeFill="background2"/>
            <w:vAlign w:val="center"/>
          </w:tcPr>
          <w:p w:rsidR="00CF1F50" w:rsidRPr="00A91B10" w:rsidRDefault="00CF1F50" w:rsidP="00CF1F50">
            <w:pPr>
              <w:jc w:val="center"/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Autumn 2</w:t>
            </w:r>
          </w:p>
        </w:tc>
        <w:tc>
          <w:tcPr>
            <w:tcW w:w="3587" w:type="dxa"/>
            <w:shd w:val="clear" w:color="auto" w:fill="E7E6E6" w:themeFill="background2"/>
            <w:vAlign w:val="center"/>
          </w:tcPr>
          <w:p w:rsidR="00CF1F50" w:rsidRPr="00A91B10" w:rsidRDefault="00CF1F50" w:rsidP="00CF1F50">
            <w:pPr>
              <w:jc w:val="center"/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Spring 1</w:t>
            </w:r>
          </w:p>
        </w:tc>
        <w:tc>
          <w:tcPr>
            <w:tcW w:w="3587" w:type="dxa"/>
            <w:shd w:val="clear" w:color="auto" w:fill="E7E6E6" w:themeFill="background2"/>
            <w:vAlign w:val="center"/>
          </w:tcPr>
          <w:p w:rsidR="00CF1F50" w:rsidRPr="00A91B10" w:rsidRDefault="00CF1F50" w:rsidP="00CF1F50">
            <w:pPr>
              <w:jc w:val="center"/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Spring 2</w:t>
            </w:r>
          </w:p>
        </w:tc>
        <w:tc>
          <w:tcPr>
            <w:tcW w:w="3589" w:type="dxa"/>
            <w:shd w:val="clear" w:color="auto" w:fill="E7E6E6" w:themeFill="background2"/>
            <w:vAlign w:val="center"/>
          </w:tcPr>
          <w:p w:rsidR="00CF1F50" w:rsidRPr="00A91B10" w:rsidRDefault="00CF1F50" w:rsidP="00CF1F50">
            <w:pPr>
              <w:jc w:val="center"/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Summer 1</w:t>
            </w:r>
          </w:p>
        </w:tc>
        <w:tc>
          <w:tcPr>
            <w:tcW w:w="3589" w:type="dxa"/>
            <w:shd w:val="clear" w:color="auto" w:fill="E7E6E6" w:themeFill="background2"/>
            <w:vAlign w:val="center"/>
          </w:tcPr>
          <w:p w:rsidR="00CF1F50" w:rsidRPr="00A91B10" w:rsidRDefault="00CF1F50" w:rsidP="00CF1F50">
            <w:pPr>
              <w:jc w:val="center"/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Summer 2</w:t>
            </w:r>
          </w:p>
        </w:tc>
      </w:tr>
      <w:tr w:rsidR="00EB0CB4" w:rsidRPr="00A91B10" w:rsidTr="007D3771">
        <w:trPr>
          <w:trHeight w:val="853"/>
        </w:trPr>
        <w:tc>
          <w:tcPr>
            <w:tcW w:w="3587" w:type="dxa"/>
            <w:vAlign w:val="center"/>
          </w:tcPr>
          <w:p w:rsidR="00CF1F50" w:rsidRPr="00A91B10" w:rsidRDefault="00E13A34" w:rsidP="00CF1F50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inline distT="0" distB="0" distL="0" distR="0">
                  <wp:extent cx="666750" cy="825186"/>
                  <wp:effectExtent l="0" t="0" r="0" b="0"/>
                  <wp:docPr id="6" name="Picture 6" descr="Charlie Cook&amp;#39;s Favourite Book: 1: Amazon.co.uk: Julia Donaldson, Axel  Scheffler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rlie Cook&amp;#39;s Favourite Book: 1: Amazon.co.uk: Julia Donaldson, Axel  Scheffler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27" cy="82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CF1F50" w:rsidRPr="00A91B10" w:rsidRDefault="00E13A34" w:rsidP="00CF1F50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inline distT="0" distB="0" distL="0" distR="0">
                  <wp:extent cx="800100" cy="803180"/>
                  <wp:effectExtent l="0" t="0" r="0" b="0"/>
                  <wp:docPr id="5" name="Picture 5" descr="C:\Users\rmallender\AppData\Local\Microsoft\Windows\INetCache\Content.MSO\95D256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llender\AppData\Local\Microsoft\Windows\INetCache\Content.MSO\95D256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883" cy="80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CF1F50" w:rsidRPr="00A91B10" w:rsidRDefault="00E13A34" w:rsidP="00CF1F50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inline distT="0" distB="0" distL="0" distR="0">
                  <wp:extent cx="685800" cy="868680"/>
                  <wp:effectExtent l="0" t="0" r="0" b="762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CF1F50" w:rsidRPr="00A91B10" w:rsidRDefault="00C41D16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inline distT="0" distB="0" distL="0" distR="0" wp14:anchorId="519C75C2" wp14:editId="7A5E82E4">
                  <wp:extent cx="781050" cy="756747"/>
                  <wp:effectExtent l="0" t="0" r="0" b="5715"/>
                  <wp:docPr id="13" name="Picture 13" descr="C:\Users\RMallender\AppData\Local\Microsoft\Windows\INetCache\Content.MSO\B6DCC37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Mallender\AppData\Local\Microsoft\Windows\INetCache\Content.MSO\B6DCC37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316" cy="760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  <w:vAlign w:val="center"/>
          </w:tcPr>
          <w:p w:rsidR="00CF1F50" w:rsidRPr="00A91B10" w:rsidRDefault="00EB0CB4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-40640</wp:posOffset>
                  </wp:positionV>
                  <wp:extent cx="735330" cy="826135"/>
                  <wp:effectExtent l="0" t="0" r="7620" b="0"/>
                  <wp:wrapTight wrapText="bothSides">
                    <wp:wrapPolygon edited="0">
                      <wp:start x="0" y="0"/>
                      <wp:lineTo x="0" y="20919"/>
                      <wp:lineTo x="21264" y="20919"/>
                      <wp:lineTo x="21264" y="0"/>
                      <wp:lineTo x="0" y="0"/>
                    </wp:wrapPolygon>
                  </wp:wrapTight>
                  <wp:docPr id="12" name="Picture 12" descr="You Can't Call an Elephant in an Emergency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 Can't Call an Elephant in an Emergency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89" w:type="dxa"/>
            <w:vAlign w:val="center"/>
          </w:tcPr>
          <w:p w:rsidR="00CF1F50" w:rsidRPr="00A91B10" w:rsidRDefault="00E13A34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inline distT="0" distB="0" distL="0" distR="0">
                  <wp:extent cx="704850" cy="876975"/>
                  <wp:effectExtent l="0" t="0" r="0" b="0"/>
                  <wp:docPr id="18" name="Picture 18" descr="C:\Users\jkelly\AppData\Local\Microsoft\Windows\INetCache\Content.MSO\D51BE1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kelly\AppData\Local\Microsoft\Windows\INetCache\Content.MSO\D51BE1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27" cy="88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CB4" w:rsidRPr="00A91B10" w:rsidTr="007D3771">
        <w:trPr>
          <w:trHeight w:val="228"/>
        </w:trPr>
        <w:tc>
          <w:tcPr>
            <w:tcW w:w="3587" w:type="dxa"/>
          </w:tcPr>
          <w:p w:rsidR="00CF1F50" w:rsidRPr="00A91B10" w:rsidRDefault="00CF1F50">
            <w:pPr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="00233527" w:rsidRPr="00A91B10">
              <w:rPr>
                <w:rFonts w:cstheme="minorHAnsi"/>
                <w:szCs w:val="24"/>
              </w:rPr>
              <w:t>N/A</w:t>
            </w:r>
          </w:p>
          <w:p w:rsidR="00CF1F50" w:rsidRPr="00A91B10" w:rsidRDefault="00CF1F50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="00233527" w:rsidRPr="00A91B10">
              <w:rPr>
                <w:rFonts w:cstheme="minorHAnsi"/>
                <w:b/>
                <w:szCs w:val="24"/>
              </w:rPr>
              <w:t xml:space="preserve"> </w:t>
            </w:r>
            <w:r w:rsidR="00233527" w:rsidRPr="00A91B10">
              <w:rPr>
                <w:rFonts w:cstheme="minorHAnsi"/>
                <w:szCs w:val="24"/>
              </w:rPr>
              <w:t>Initial sound</w:t>
            </w:r>
          </w:p>
          <w:p w:rsidR="003B1A53" w:rsidRPr="00A91B10" w:rsidRDefault="003B1A53" w:rsidP="00233527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</w:rPr>
              <w:t>Theme</w:t>
            </w:r>
            <w:r w:rsidR="004C1AB9">
              <w:rPr>
                <w:rFonts w:cstheme="minorHAnsi"/>
                <w:b/>
                <w:szCs w:val="24"/>
              </w:rPr>
              <w:t>s</w:t>
            </w:r>
            <w:r w:rsidRPr="004C1AB9">
              <w:rPr>
                <w:rFonts w:cstheme="minorHAnsi"/>
                <w:b/>
                <w:szCs w:val="24"/>
              </w:rPr>
              <w:t>:</w:t>
            </w:r>
            <w:r w:rsidRPr="00A91B10">
              <w:rPr>
                <w:rFonts w:cstheme="minorHAnsi"/>
                <w:szCs w:val="24"/>
              </w:rPr>
              <w:t xml:space="preserve"> Love of reading</w:t>
            </w:r>
          </w:p>
        </w:tc>
        <w:tc>
          <w:tcPr>
            <w:tcW w:w="3587" w:type="dxa"/>
          </w:tcPr>
          <w:p w:rsidR="00E13A34" w:rsidRPr="00A91B10" w:rsidRDefault="00E13A34" w:rsidP="00E13A34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="00233527" w:rsidRPr="00A91B10">
              <w:rPr>
                <w:rFonts w:cstheme="minorHAnsi"/>
                <w:szCs w:val="24"/>
              </w:rPr>
              <w:t>N/A</w:t>
            </w:r>
          </w:p>
          <w:p w:rsidR="00CF1F50" w:rsidRPr="00A91B10" w:rsidRDefault="00E13A34" w:rsidP="00E13A34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="00233527" w:rsidRPr="00A91B10">
              <w:rPr>
                <w:rFonts w:cstheme="minorHAnsi"/>
                <w:szCs w:val="24"/>
              </w:rPr>
              <w:t xml:space="preserve"> CVC word</w:t>
            </w:r>
          </w:p>
          <w:p w:rsidR="00EB0CB4" w:rsidRPr="00A91B10" w:rsidRDefault="00EB0CB4" w:rsidP="00E13A34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yellow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yellow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yellow"/>
              </w:rPr>
              <w:t>:</w:t>
            </w:r>
            <w:r w:rsidRPr="004C1AB9">
              <w:rPr>
                <w:rFonts w:cstheme="minorHAnsi"/>
                <w:szCs w:val="24"/>
                <w:highlight w:val="yellow"/>
              </w:rPr>
              <w:t xml:space="preserve"> Friendship and Teamwork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CF1F50" w:rsidRPr="00A91B10" w:rsidRDefault="00233527" w:rsidP="006048FD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</w:t>
            </w:r>
            <w:r w:rsidR="006048FD" w:rsidRPr="00A91B10">
              <w:rPr>
                <w:rFonts w:cstheme="minorHAnsi"/>
                <w:szCs w:val="24"/>
              </w:rPr>
              <w:t>Simple phrase</w:t>
            </w:r>
          </w:p>
          <w:p w:rsidR="00EB0CB4" w:rsidRPr="00A91B10" w:rsidRDefault="00EB0CB4" w:rsidP="006048FD">
            <w:pPr>
              <w:rPr>
                <w:rFonts w:cstheme="minorHAnsi"/>
                <w:b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green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green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green"/>
              </w:rPr>
              <w:t>:</w:t>
            </w:r>
            <w:r w:rsidRPr="004C1AB9">
              <w:rPr>
                <w:rFonts w:cstheme="minorHAnsi"/>
                <w:szCs w:val="24"/>
                <w:highlight w:val="green"/>
              </w:rPr>
              <w:t xml:space="preserve"> Understanding the environment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C41D16" w:rsidRPr="00A91B10" w:rsidRDefault="00C41D16" w:rsidP="00C41D16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CF1F50" w:rsidRPr="00A91B10" w:rsidRDefault="00C41D16" w:rsidP="00C41D16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Simple phrase</w:t>
            </w:r>
          </w:p>
          <w:p w:rsidR="00EB0CB4" w:rsidRPr="00A91B10" w:rsidRDefault="00EB0CB4" w:rsidP="00C41D16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</w:rPr>
              <w:t>s</w:t>
            </w:r>
            <w:r w:rsidRPr="004C1AB9">
              <w:rPr>
                <w:rFonts w:cstheme="minorHAnsi"/>
                <w:b/>
                <w:szCs w:val="24"/>
              </w:rPr>
              <w:t>:</w:t>
            </w:r>
            <w:r w:rsidRPr="00A91B10">
              <w:rPr>
                <w:rFonts w:cstheme="minorHAnsi"/>
                <w:szCs w:val="24"/>
              </w:rPr>
              <w:t xml:space="preserve"> Journeys</w:t>
            </w:r>
          </w:p>
        </w:tc>
        <w:tc>
          <w:tcPr>
            <w:tcW w:w="3589" w:type="dxa"/>
          </w:tcPr>
          <w:p w:rsidR="00E13A34" w:rsidRPr="00A91B10" w:rsidRDefault="00E13A34" w:rsidP="00E13A34">
            <w:pPr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b/>
                <w:szCs w:val="24"/>
                <w:highlight w:val="yellow"/>
              </w:rPr>
              <w:t xml:space="preserve">Purpose: </w:t>
            </w:r>
            <w:r w:rsidR="00233527" w:rsidRPr="00A91B10">
              <w:rPr>
                <w:rFonts w:cstheme="minorHAnsi"/>
                <w:szCs w:val="24"/>
                <w:highlight w:val="yellow"/>
              </w:rPr>
              <w:t>N/A</w:t>
            </w:r>
          </w:p>
          <w:p w:rsidR="00CF1F50" w:rsidRPr="00A91B10" w:rsidRDefault="00E13A34" w:rsidP="00E13A34">
            <w:pPr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b/>
                <w:szCs w:val="24"/>
                <w:highlight w:val="yellow"/>
              </w:rPr>
              <w:t>Outcome:</w:t>
            </w:r>
            <w:r w:rsidR="00233527" w:rsidRPr="00A91B10">
              <w:rPr>
                <w:rFonts w:cstheme="minorHAnsi"/>
                <w:b/>
                <w:szCs w:val="24"/>
                <w:highlight w:val="yellow"/>
              </w:rPr>
              <w:t xml:space="preserve"> </w:t>
            </w:r>
            <w:r w:rsidR="00233527" w:rsidRPr="00A91B10">
              <w:rPr>
                <w:rFonts w:cstheme="minorHAnsi"/>
                <w:szCs w:val="24"/>
                <w:highlight w:val="yellow"/>
              </w:rPr>
              <w:t>Sentence</w:t>
            </w:r>
          </w:p>
          <w:p w:rsidR="00EB0CB4" w:rsidRPr="00A91B10" w:rsidRDefault="00EB0CB4" w:rsidP="00E13A34">
            <w:pPr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szCs w:val="24"/>
                <w:highlight w:val="yellow"/>
              </w:rPr>
              <w:t>Theme: People and Communities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9" w:type="dxa"/>
          </w:tcPr>
          <w:p w:rsidR="00E13A34" w:rsidRPr="00A91B10" w:rsidRDefault="00E13A34" w:rsidP="00E13A34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="00233527" w:rsidRPr="00A91B10">
              <w:rPr>
                <w:rFonts w:cstheme="minorHAnsi"/>
                <w:szCs w:val="24"/>
                <w:highlight w:val="green"/>
              </w:rPr>
              <w:t>Entertain</w:t>
            </w:r>
          </w:p>
          <w:p w:rsidR="00CF1F50" w:rsidRPr="00A91B10" w:rsidRDefault="00E13A34" w:rsidP="00E13A34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="00233527" w:rsidRPr="00A91B10">
              <w:rPr>
                <w:rFonts w:cstheme="minorHAnsi"/>
                <w:b/>
                <w:szCs w:val="24"/>
              </w:rPr>
              <w:t xml:space="preserve"> </w:t>
            </w:r>
            <w:r w:rsidR="00233527" w:rsidRPr="00A91B10">
              <w:rPr>
                <w:rFonts w:cstheme="minorHAnsi"/>
                <w:szCs w:val="24"/>
              </w:rPr>
              <w:t>Sentence</w:t>
            </w:r>
          </w:p>
          <w:p w:rsidR="00E42DB9" w:rsidRPr="00A91B10" w:rsidRDefault="00E42DB9" w:rsidP="00E13A34">
            <w:pPr>
              <w:rPr>
                <w:rFonts w:cstheme="minorHAnsi"/>
                <w:b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yellow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yellow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yellow"/>
              </w:rPr>
              <w:t>:</w:t>
            </w:r>
            <w:r w:rsidRPr="004C1AB9">
              <w:rPr>
                <w:rFonts w:cstheme="minorHAnsi"/>
                <w:szCs w:val="24"/>
                <w:highlight w:val="yellow"/>
              </w:rPr>
              <w:t xml:space="preserve"> Acceptance and Bravery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</w:tr>
      <w:tr w:rsidR="00EB0CB4" w:rsidRPr="00A91B10" w:rsidTr="007D3771">
        <w:trPr>
          <w:trHeight w:val="769"/>
        </w:trPr>
        <w:tc>
          <w:tcPr>
            <w:tcW w:w="3587" w:type="dxa"/>
            <w:vAlign w:val="center"/>
          </w:tcPr>
          <w:p w:rsidR="00CF1F50" w:rsidRPr="00A91B10" w:rsidRDefault="00E13A34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b/>
                <w:noProof/>
                <w:szCs w:val="20"/>
                <w:lang w:eastAsia="en-GB"/>
              </w:rPr>
              <w:drawing>
                <wp:inline distT="0" distB="0" distL="0" distR="0">
                  <wp:extent cx="723900" cy="726267"/>
                  <wp:effectExtent l="0" t="0" r="0" b="0"/>
                  <wp:docPr id="9" name="Picture 9" descr="C:\Users\jkelly\AppData\Local\Microsoft\Windows\INetCache\Content.MSO\59A0D6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elly\AppData\Local\Microsoft\Windows\INetCache\Content.MSO\59A0D6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422" cy="731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CF1F50" w:rsidRPr="00A91B10" w:rsidRDefault="00E13A34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inline distT="0" distB="0" distL="0" distR="0">
                  <wp:extent cx="704850" cy="758543"/>
                  <wp:effectExtent l="0" t="0" r="0" b="3810"/>
                  <wp:docPr id="10" name="Picture 10" descr="C:\Users\rmallender\AppData\Local\Microsoft\Windows\INetCache\Content.MSO\48BE9FA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mallender\AppData\Local\Microsoft\Windows\INetCache\Content.MSO\48BE9FA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95" cy="76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CF1F50" w:rsidRPr="00A91B10" w:rsidRDefault="00E13A34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inline distT="0" distB="0" distL="0" distR="0">
                  <wp:extent cx="714375" cy="714375"/>
                  <wp:effectExtent l="0" t="0" r="9525" b="9525"/>
                  <wp:docPr id="11" name="Picture 11" descr="C:\Users\RMallender\AppData\Local\Microsoft\Windows\INetCache\Content.MSO\14607D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Mallender\AppData\Local\Microsoft\Windows\INetCache\Content.MSO\14607D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CF1F50" w:rsidRPr="00A91B10" w:rsidRDefault="003D2CF3" w:rsidP="00567CF3">
            <w:pPr>
              <w:jc w:val="center"/>
              <w:rPr>
                <w:rFonts w:cstheme="minorHAnsi"/>
                <w:szCs w:val="24"/>
                <w:highlight w:val="yellow"/>
              </w:rPr>
            </w:pPr>
            <w:bookmarkStart w:id="0" w:name="_GoBack"/>
            <w:r w:rsidRPr="00A91B10">
              <w:rPr>
                <w:noProof/>
                <w:highlight w:val="yellow"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margin">
                    <wp:posOffset>663575</wp:posOffset>
                  </wp:positionH>
                  <wp:positionV relativeFrom="paragraph">
                    <wp:posOffset>67310</wp:posOffset>
                  </wp:positionV>
                  <wp:extent cx="723900" cy="836930"/>
                  <wp:effectExtent l="0" t="0" r="0" b="1270"/>
                  <wp:wrapTight wrapText="bothSides">
                    <wp:wrapPolygon edited="0">
                      <wp:start x="0" y="0"/>
                      <wp:lineTo x="0" y="21141"/>
                      <wp:lineTo x="21032" y="21141"/>
                      <wp:lineTo x="21032" y="0"/>
                      <wp:lineTo x="0" y="0"/>
                    </wp:wrapPolygon>
                  </wp:wrapTight>
                  <wp:docPr id="8" name="Picture 8" descr="Here We Are: The phenomenal international bestseller from Oliver Jeffers :  Jeffers, Oliver, Jeffers, Oliver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re We Are: The phenomenal international bestseller from Oliver Jeffers :  Jeffers, Oliver, Jeffers, Oliver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3589" w:type="dxa"/>
            <w:vAlign w:val="center"/>
          </w:tcPr>
          <w:p w:rsidR="00CF1F50" w:rsidRPr="00A91B10" w:rsidRDefault="00C41D16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inline distT="0" distB="0" distL="0" distR="0" wp14:anchorId="7C3BBB78" wp14:editId="1A93F0CB">
                  <wp:extent cx="857250" cy="861241"/>
                  <wp:effectExtent l="0" t="0" r="0" b="0"/>
                  <wp:docPr id="16" name="Picture 16" descr="C:\Users\rmallender\AppData\Local\Microsoft\Windows\INetCache\Content.MSO\EF1F318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llender\AppData\Local\Microsoft\Windows\INetCache\Content.MSO\EF1F318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51" cy="86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  <w:vAlign w:val="center"/>
          </w:tcPr>
          <w:p w:rsidR="00CF1F50" w:rsidRPr="00A91B10" w:rsidRDefault="00C41D16" w:rsidP="00567CF3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399415</wp:posOffset>
                  </wp:positionH>
                  <wp:positionV relativeFrom="paragraph">
                    <wp:posOffset>-102870</wp:posOffset>
                  </wp:positionV>
                  <wp:extent cx="70612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0978" y="21352"/>
                      <wp:lineTo x="20978" y="0"/>
                      <wp:lineTo x="0" y="0"/>
                    </wp:wrapPolygon>
                  </wp:wrapTight>
                  <wp:docPr id="20" name="Picture 20" descr="Martha Maps It Out (Readerful: Books for Sharing) : Hodgkinson, Leigh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rtha Maps It Out (Readerful: Books for Sharing) : Hodgkinson, Leigh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0CB4" w:rsidRPr="00A91B10" w:rsidTr="007D3771">
        <w:trPr>
          <w:trHeight w:val="280"/>
        </w:trPr>
        <w:tc>
          <w:tcPr>
            <w:tcW w:w="3587" w:type="dxa"/>
          </w:tcPr>
          <w:p w:rsidR="00233527" w:rsidRPr="00A91B10" w:rsidRDefault="00233527" w:rsidP="00233527">
            <w:pPr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Outcome: </w:t>
            </w:r>
            <w:r w:rsidRPr="00A91B10">
              <w:rPr>
                <w:rFonts w:cstheme="minorHAnsi"/>
                <w:szCs w:val="24"/>
              </w:rPr>
              <w:t>Initial sound</w:t>
            </w:r>
          </w:p>
          <w:p w:rsidR="003B1A53" w:rsidRPr="00A91B10" w:rsidRDefault="003B1A53" w:rsidP="00233527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</w:rPr>
              <w:t>Theme</w:t>
            </w:r>
            <w:r w:rsidR="004C1AB9">
              <w:rPr>
                <w:rFonts w:cstheme="minorHAnsi"/>
                <w:b/>
                <w:szCs w:val="24"/>
              </w:rPr>
              <w:t>s</w:t>
            </w:r>
            <w:r w:rsidRPr="004C1AB9">
              <w:rPr>
                <w:rFonts w:cstheme="minorHAnsi"/>
                <w:b/>
                <w:szCs w:val="24"/>
              </w:rPr>
              <w:t>:</w:t>
            </w:r>
            <w:r w:rsidRPr="00A91B10">
              <w:rPr>
                <w:rFonts w:cstheme="minorHAnsi"/>
                <w:szCs w:val="24"/>
              </w:rPr>
              <w:t xml:space="preserve"> Rhyming </w:t>
            </w:r>
          </w:p>
        </w:tc>
        <w:tc>
          <w:tcPr>
            <w:tcW w:w="3587" w:type="dxa"/>
          </w:tcPr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CVC word</w:t>
            </w:r>
          </w:p>
          <w:p w:rsidR="003B1A53" w:rsidRPr="00A91B10" w:rsidRDefault="003B1A53" w:rsidP="00233527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cyan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cyan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cyan"/>
              </w:rPr>
              <w:t>:</w:t>
            </w:r>
            <w:r w:rsidRPr="004C1AB9">
              <w:rPr>
                <w:rFonts w:cstheme="minorHAnsi"/>
                <w:szCs w:val="24"/>
                <w:highlight w:val="cyan"/>
              </w:rPr>
              <w:t xml:space="preserve"> Celebrating Differences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233527" w:rsidRPr="00A91B10" w:rsidRDefault="006048FD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Simple phrase</w:t>
            </w:r>
          </w:p>
          <w:p w:rsidR="00EB0CB4" w:rsidRPr="00A91B10" w:rsidRDefault="00EB0CB4" w:rsidP="00233527">
            <w:pPr>
              <w:rPr>
                <w:rFonts w:cstheme="minorHAnsi"/>
                <w:b/>
                <w:szCs w:val="24"/>
              </w:rPr>
            </w:pPr>
            <w:r w:rsidRPr="004C1AB9">
              <w:rPr>
                <w:rFonts w:cstheme="minorHAnsi"/>
                <w:b/>
                <w:szCs w:val="24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</w:rPr>
              <w:t>s</w:t>
            </w:r>
            <w:r w:rsidRPr="004C1AB9">
              <w:rPr>
                <w:rFonts w:cstheme="minorHAnsi"/>
                <w:b/>
                <w:szCs w:val="24"/>
              </w:rPr>
              <w:t>:</w:t>
            </w:r>
            <w:r w:rsidRPr="00A91B10">
              <w:rPr>
                <w:rFonts w:cstheme="minorHAnsi"/>
                <w:szCs w:val="24"/>
              </w:rPr>
              <w:t xml:space="preserve"> Traditional Tale </w:t>
            </w:r>
          </w:p>
        </w:tc>
        <w:tc>
          <w:tcPr>
            <w:tcW w:w="3587" w:type="dxa"/>
          </w:tcPr>
          <w:p w:rsidR="00233527" w:rsidRPr="00A91B10" w:rsidRDefault="00233527" w:rsidP="00233527">
            <w:pPr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b/>
                <w:szCs w:val="24"/>
                <w:highlight w:val="yellow"/>
              </w:rPr>
              <w:t xml:space="preserve">Purpose: </w:t>
            </w:r>
            <w:r w:rsidRPr="00A91B10">
              <w:rPr>
                <w:rFonts w:cstheme="minorHAnsi"/>
                <w:szCs w:val="24"/>
                <w:highlight w:val="yellow"/>
              </w:rPr>
              <w:t>N/A</w:t>
            </w:r>
          </w:p>
          <w:p w:rsidR="00233527" w:rsidRPr="00A91B10" w:rsidRDefault="006048FD" w:rsidP="00233527">
            <w:pPr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b/>
                <w:szCs w:val="24"/>
                <w:highlight w:val="yellow"/>
              </w:rPr>
              <w:t>Outcome:</w:t>
            </w:r>
            <w:r w:rsidRPr="00A91B10">
              <w:rPr>
                <w:rFonts w:cstheme="minorHAnsi"/>
                <w:szCs w:val="24"/>
                <w:highlight w:val="yellow"/>
              </w:rPr>
              <w:t xml:space="preserve"> Simple phrase</w:t>
            </w:r>
          </w:p>
          <w:p w:rsidR="00EB0CB4" w:rsidRPr="00A91B10" w:rsidRDefault="00EB0CB4" w:rsidP="00233527">
            <w:pPr>
              <w:rPr>
                <w:rFonts w:cstheme="minorHAnsi"/>
                <w:b/>
                <w:szCs w:val="24"/>
                <w:highlight w:val="yellow"/>
              </w:rPr>
            </w:pPr>
            <w:r w:rsidRPr="004C1AB9">
              <w:rPr>
                <w:rFonts w:cstheme="minorHAnsi"/>
                <w:b/>
                <w:szCs w:val="24"/>
                <w:highlight w:val="green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green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green"/>
              </w:rPr>
              <w:t>:</w:t>
            </w:r>
            <w:r w:rsidRPr="004C1AB9">
              <w:rPr>
                <w:rFonts w:cstheme="minorHAnsi"/>
                <w:szCs w:val="24"/>
                <w:highlight w:val="green"/>
              </w:rPr>
              <w:t xml:space="preserve"> Sustainability and Diversity </w:t>
            </w:r>
          </w:p>
        </w:tc>
        <w:tc>
          <w:tcPr>
            <w:tcW w:w="3589" w:type="dxa"/>
          </w:tcPr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Outcome: </w:t>
            </w:r>
            <w:r w:rsidRPr="00A91B10">
              <w:rPr>
                <w:rFonts w:cstheme="minorHAnsi"/>
                <w:szCs w:val="24"/>
              </w:rPr>
              <w:t>Sentence</w:t>
            </w:r>
          </w:p>
          <w:p w:rsidR="00EB0CB4" w:rsidRPr="00A91B10" w:rsidRDefault="00EB0CB4" w:rsidP="00233527">
            <w:pPr>
              <w:rPr>
                <w:rFonts w:cstheme="minorHAnsi"/>
                <w:b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yellow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yellow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yellow"/>
              </w:rPr>
              <w:t>:</w:t>
            </w:r>
            <w:r w:rsidRPr="004C1AB9">
              <w:rPr>
                <w:rFonts w:cstheme="minorHAnsi"/>
                <w:szCs w:val="24"/>
                <w:highlight w:val="yellow"/>
              </w:rPr>
              <w:t xml:space="preserve"> </w:t>
            </w:r>
            <w:r w:rsidR="00E42DB9" w:rsidRPr="004C1AB9">
              <w:rPr>
                <w:rFonts w:cstheme="minorHAnsi"/>
                <w:szCs w:val="24"/>
                <w:highlight w:val="yellow"/>
              </w:rPr>
              <w:t>Resilience and Caring</w:t>
            </w:r>
            <w:r w:rsidR="00E42DB9"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9" w:type="dxa"/>
          </w:tcPr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  <w:highlight w:val="green"/>
              </w:rPr>
              <w:t>Entertain</w:t>
            </w:r>
          </w:p>
          <w:p w:rsidR="00233527" w:rsidRPr="00A91B10" w:rsidRDefault="0023352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Outcome: </w:t>
            </w:r>
            <w:r w:rsidRPr="00A91B10">
              <w:rPr>
                <w:rFonts w:cstheme="minorHAnsi"/>
                <w:szCs w:val="24"/>
              </w:rPr>
              <w:t>Sentence</w:t>
            </w:r>
          </w:p>
          <w:p w:rsidR="00E42DB9" w:rsidRPr="00A91B10" w:rsidRDefault="00E42DB9" w:rsidP="00233527">
            <w:pPr>
              <w:rPr>
                <w:rFonts w:cstheme="minorHAnsi"/>
                <w:b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cyan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cyan"/>
              </w:rPr>
              <w:t>s</w:t>
            </w:r>
            <w:r w:rsidRPr="004C1AB9">
              <w:rPr>
                <w:rFonts w:cstheme="minorHAnsi"/>
                <w:szCs w:val="24"/>
                <w:highlight w:val="cyan"/>
              </w:rPr>
              <w:t>: Diversity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</w:tr>
      <w:tr w:rsidR="00EB0CB4" w:rsidRPr="00A91B10" w:rsidTr="007D3771">
        <w:trPr>
          <w:trHeight w:val="853"/>
        </w:trPr>
        <w:tc>
          <w:tcPr>
            <w:tcW w:w="3587" w:type="dxa"/>
            <w:vAlign w:val="center"/>
          </w:tcPr>
          <w:p w:rsidR="00C40F07" w:rsidRPr="00A91B10" w:rsidRDefault="00C40F07" w:rsidP="00233527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inline distT="0" distB="0" distL="0" distR="0" wp14:anchorId="5682DFC3" wp14:editId="75CF2B84">
                  <wp:extent cx="685800" cy="792297"/>
                  <wp:effectExtent l="0" t="0" r="0" b="8255"/>
                  <wp:docPr id="4" name="Picture 4" descr="The Bear Who Stared: Amazon.co.uk: Beedie, Duncan, Beedie, Duncan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Bear Who Stared: Amazon.co.uk: Beedie, Duncan, Beedie, Duncan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72" cy="7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:rsidR="00C40F07" w:rsidRPr="00A91B10" w:rsidRDefault="00C40F07" w:rsidP="00233527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inline distT="0" distB="0" distL="0" distR="0" wp14:anchorId="27C57039" wp14:editId="5C6F0B8E">
                  <wp:extent cx="914400" cy="800660"/>
                  <wp:effectExtent l="0" t="0" r="0" b="0"/>
                  <wp:docPr id="7" name="Picture 7" descr="C:\Users\rmallender\AppData\Local\Microsoft\Windows\INetCache\Content.MSO\4C58C39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mallender\AppData\Local\Microsoft\Windows\INetCache\Content.MSO\4C58C39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432" cy="8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Merge w:val="restart"/>
            <w:vAlign w:val="center"/>
          </w:tcPr>
          <w:p w:rsidR="00C41D16" w:rsidRPr="00A91B10" w:rsidRDefault="00FF688E" w:rsidP="00233527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562610</wp:posOffset>
                  </wp:positionH>
                  <wp:positionV relativeFrom="paragraph">
                    <wp:posOffset>-1242060</wp:posOffset>
                  </wp:positionV>
                  <wp:extent cx="895985" cy="897890"/>
                  <wp:effectExtent l="0" t="0" r="0" b="0"/>
                  <wp:wrapTight wrapText="bothSides">
                    <wp:wrapPolygon edited="0">
                      <wp:start x="0" y="0"/>
                      <wp:lineTo x="0" y="21081"/>
                      <wp:lineTo x="21125" y="21081"/>
                      <wp:lineTo x="21125" y="0"/>
                      <wp:lineTo x="0" y="0"/>
                    </wp:wrapPolygon>
                  </wp:wrapTight>
                  <wp:docPr id="21" name="Picture 21" descr="The Little Red Hen: Ladybird First Favourite Tales: Amazon.co.uk: Randall,  Ronne: 978140930958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Little Red Hen: Ladybird First Favourite Tales: Amazon.co.uk: Randall,  Ronne: 978140930958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1D16" w:rsidRPr="00A91B10" w:rsidRDefault="00C41D16" w:rsidP="00C41D16">
            <w:pPr>
              <w:rPr>
                <w:rFonts w:cstheme="minorHAnsi"/>
                <w:szCs w:val="24"/>
              </w:rPr>
            </w:pPr>
          </w:p>
          <w:p w:rsidR="00C41D16" w:rsidRPr="00A91B10" w:rsidRDefault="00C41D16" w:rsidP="00C41D16">
            <w:pPr>
              <w:rPr>
                <w:rFonts w:cstheme="minorHAnsi"/>
                <w:szCs w:val="24"/>
              </w:rPr>
            </w:pPr>
          </w:p>
          <w:p w:rsidR="00C41D16" w:rsidRPr="00A91B10" w:rsidRDefault="00C41D16" w:rsidP="00C41D16">
            <w:pPr>
              <w:rPr>
                <w:rFonts w:cstheme="minorHAnsi"/>
                <w:szCs w:val="24"/>
              </w:rPr>
            </w:pPr>
          </w:p>
          <w:p w:rsidR="00C41D16" w:rsidRPr="00A91B10" w:rsidRDefault="00C41D16" w:rsidP="00C41D16">
            <w:pPr>
              <w:rPr>
                <w:rFonts w:cstheme="minorHAnsi"/>
                <w:szCs w:val="24"/>
              </w:rPr>
            </w:pPr>
          </w:p>
          <w:p w:rsidR="005C6A62" w:rsidRDefault="005C6A62" w:rsidP="00C41D16">
            <w:pPr>
              <w:rPr>
                <w:rFonts w:cstheme="minorHAnsi"/>
                <w:b/>
                <w:szCs w:val="24"/>
              </w:rPr>
            </w:pPr>
          </w:p>
          <w:p w:rsidR="00C41D16" w:rsidRPr="00A91B10" w:rsidRDefault="00C41D16" w:rsidP="005C6A62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C40F07" w:rsidRPr="00A91B10" w:rsidRDefault="00C41D16" w:rsidP="005C6A62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Simple phrase</w:t>
            </w:r>
          </w:p>
          <w:p w:rsidR="00EB0CB4" w:rsidRPr="00A91B10" w:rsidRDefault="00EB0CB4" w:rsidP="005C6A62">
            <w:pPr>
              <w:jc w:val="center"/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</w:rPr>
              <w:t>s</w:t>
            </w:r>
            <w:r w:rsidRPr="004C1AB9">
              <w:rPr>
                <w:rFonts w:cstheme="minorHAnsi"/>
                <w:b/>
                <w:szCs w:val="24"/>
              </w:rPr>
              <w:t>:</w:t>
            </w:r>
            <w:r w:rsidRPr="00A91B10">
              <w:rPr>
                <w:rFonts w:cstheme="minorHAnsi"/>
                <w:szCs w:val="24"/>
              </w:rPr>
              <w:t xml:space="preserve"> Traditional Tale</w:t>
            </w:r>
          </w:p>
        </w:tc>
        <w:tc>
          <w:tcPr>
            <w:tcW w:w="3587" w:type="dxa"/>
            <w:vAlign w:val="center"/>
          </w:tcPr>
          <w:p w:rsidR="00C40F07" w:rsidRPr="00A91B10" w:rsidRDefault="00C40F07" w:rsidP="00233527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inline distT="0" distB="0" distL="0" distR="0" wp14:anchorId="2B1B200D" wp14:editId="4AA967EA">
                  <wp:extent cx="914400" cy="817944"/>
                  <wp:effectExtent l="0" t="0" r="0" b="1270"/>
                  <wp:docPr id="14" name="Picture 14" descr="C:\Users\jkelly\AppData\Local\Microsoft\Windows\INetCache\Content.MSO\11731B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elly\AppData\Local\Microsoft\Windows\INetCache\Content.MSO\11731B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550" cy="8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  <w:vMerge w:val="restart"/>
            <w:vAlign w:val="center"/>
          </w:tcPr>
          <w:p w:rsidR="00C41D16" w:rsidRPr="00A91B10" w:rsidRDefault="00C41D16" w:rsidP="00C41D16">
            <w:pPr>
              <w:rPr>
                <w:rFonts w:cstheme="minorHAnsi"/>
                <w:szCs w:val="24"/>
              </w:rPr>
            </w:pPr>
            <w:r w:rsidRPr="00A91B10">
              <w:rPr>
                <w:noProof/>
                <w:szCs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7F29A55C" wp14:editId="7BB9B5AD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-1763395</wp:posOffset>
                  </wp:positionV>
                  <wp:extent cx="1119505" cy="800100"/>
                  <wp:effectExtent l="0" t="0" r="4445" b="0"/>
                  <wp:wrapTight wrapText="bothSides">
                    <wp:wrapPolygon edited="0">
                      <wp:start x="0" y="0"/>
                      <wp:lineTo x="0" y="21086"/>
                      <wp:lineTo x="21318" y="21086"/>
                      <wp:lineTo x="21318" y="0"/>
                      <wp:lineTo x="0" y="0"/>
                    </wp:wrapPolygon>
                  </wp:wrapTight>
                  <wp:docPr id="17" name="Picture 17" descr="C:\Users\rmallender\AppData\Local\Microsoft\Windows\INetCache\Content.MSO\93EBCCE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mallender\AppData\Local\Microsoft\Windows\INetCache\Content.MSO\93EBCCE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1B10">
              <w:rPr>
                <w:noProof/>
                <w:lang w:eastAsia="en-GB"/>
              </w:rPr>
              <w:t xml:space="preserve"> </w:t>
            </w: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C40F07" w:rsidRPr="00A91B10" w:rsidRDefault="00C41D16" w:rsidP="00C41D16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Outcome: </w:t>
            </w:r>
            <w:r w:rsidRPr="00A91B10">
              <w:rPr>
                <w:rFonts w:cstheme="minorHAnsi"/>
                <w:szCs w:val="24"/>
              </w:rPr>
              <w:t>Sentence</w:t>
            </w:r>
          </w:p>
          <w:p w:rsidR="00E42DB9" w:rsidRPr="00A91B10" w:rsidRDefault="00E42DB9" w:rsidP="00C41D16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yellow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yellow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yellow"/>
              </w:rPr>
              <w:t>:</w:t>
            </w:r>
            <w:r w:rsidRPr="004C1AB9">
              <w:rPr>
                <w:rFonts w:cstheme="minorHAnsi"/>
                <w:szCs w:val="24"/>
                <w:highlight w:val="yellow"/>
              </w:rPr>
              <w:t xml:space="preserve"> Changes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9" w:type="dxa"/>
            <w:vAlign w:val="center"/>
          </w:tcPr>
          <w:p w:rsidR="00C40F07" w:rsidRPr="00A91B10" w:rsidRDefault="00C40F07" w:rsidP="00233527">
            <w:pPr>
              <w:jc w:val="center"/>
              <w:rPr>
                <w:rFonts w:cstheme="minorHAnsi"/>
                <w:szCs w:val="24"/>
              </w:rPr>
            </w:pPr>
            <w:r w:rsidRPr="00A91B10">
              <w:rPr>
                <w:noProof/>
                <w:lang w:eastAsia="en-GB"/>
              </w:rPr>
              <w:drawing>
                <wp:inline distT="0" distB="0" distL="0" distR="0" wp14:anchorId="60046A00" wp14:editId="246374B8">
                  <wp:extent cx="609600" cy="839396"/>
                  <wp:effectExtent l="0" t="0" r="0" b="0"/>
                  <wp:docPr id="28" name="Picture 28" descr="C:\Users\jkelly\AppData\Local\Microsoft\Windows\INetCache\Content.MSO\C1E5D6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kelly\AppData\Local\Microsoft\Windows\INetCache\Content.MSO\C1E5D6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503" cy="85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CB4" w:rsidRPr="00A91B10" w:rsidTr="007D3771">
        <w:trPr>
          <w:trHeight w:val="77"/>
        </w:trPr>
        <w:tc>
          <w:tcPr>
            <w:tcW w:w="3587" w:type="dxa"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Outcome: </w:t>
            </w:r>
            <w:r w:rsidRPr="00A91B10">
              <w:rPr>
                <w:rFonts w:cstheme="minorHAnsi"/>
                <w:szCs w:val="24"/>
              </w:rPr>
              <w:t>Initial sound</w:t>
            </w:r>
          </w:p>
          <w:p w:rsidR="003B1A53" w:rsidRPr="00A91B10" w:rsidRDefault="003B1A53" w:rsidP="00233527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yellow"/>
              </w:rPr>
              <w:t>Theme</w:t>
            </w:r>
            <w:r w:rsidR="004C1AB9">
              <w:rPr>
                <w:rFonts w:cstheme="minorHAnsi"/>
                <w:b/>
                <w:szCs w:val="24"/>
                <w:highlight w:val="yellow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yellow"/>
              </w:rPr>
              <w:t>:</w:t>
            </w:r>
            <w:r w:rsidRPr="004C1AB9">
              <w:rPr>
                <w:rFonts w:cstheme="minorHAnsi"/>
                <w:szCs w:val="24"/>
                <w:highlight w:val="yellow"/>
              </w:rPr>
              <w:t xml:space="preserve"> Social Skills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7" w:type="dxa"/>
          </w:tcPr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CVC word</w:t>
            </w:r>
          </w:p>
          <w:p w:rsidR="00EB0CB4" w:rsidRPr="00A91B10" w:rsidRDefault="00EB0CB4" w:rsidP="00233527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</w:rPr>
              <w:t>Theme</w:t>
            </w:r>
            <w:r w:rsidR="004C1AB9">
              <w:rPr>
                <w:rFonts w:cstheme="minorHAnsi"/>
                <w:b/>
                <w:szCs w:val="24"/>
              </w:rPr>
              <w:t>s</w:t>
            </w:r>
            <w:r w:rsidRPr="004C1AB9">
              <w:rPr>
                <w:rFonts w:cstheme="minorHAnsi"/>
                <w:b/>
                <w:szCs w:val="24"/>
              </w:rPr>
              <w:t>:</w:t>
            </w:r>
            <w:r w:rsidRPr="00A91B10">
              <w:rPr>
                <w:rFonts w:cstheme="minorHAnsi"/>
                <w:szCs w:val="24"/>
              </w:rPr>
              <w:t xml:space="preserve"> Links to Traditional Tales / </w:t>
            </w:r>
            <w:r w:rsidRPr="004C1AB9">
              <w:rPr>
                <w:rFonts w:cstheme="minorHAnsi"/>
                <w:szCs w:val="24"/>
                <w:highlight w:val="yellow"/>
              </w:rPr>
              <w:t>kindness</w:t>
            </w:r>
          </w:p>
        </w:tc>
        <w:tc>
          <w:tcPr>
            <w:tcW w:w="3587" w:type="dxa"/>
            <w:vMerge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587" w:type="dxa"/>
          </w:tcPr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</w:rPr>
              <w:t>N/A</w:t>
            </w:r>
          </w:p>
          <w:p w:rsidR="00C40F07" w:rsidRPr="00A91B10" w:rsidRDefault="006048FD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Simple phrase</w:t>
            </w:r>
          </w:p>
          <w:p w:rsidR="00EB0CB4" w:rsidRPr="00A91B10" w:rsidRDefault="00EB0CB4" w:rsidP="00233527">
            <w:pPr>
              <w:rPr>
                <w:rFonts w:cstheme="minorHAnsi"/>
                <w:b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cyan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cyan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cyan"/>
              </w:rPr>
              <w:t>:</w:t>
            </w:r>
            <w:r w:rsidRPr="004C1AB9">
              <w:rPr>
                <w:rFonts w:cstheme="minorHAnsi"/>
                <w:szCs w:val="24"/>
                <w:highlight w:val="cyan"/>
              </w:rPr>
              <w:t xml:space="preserve"> Diversity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3589" w:type="dxa"/>
            <w:vMerge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589" w:type="dxa"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 xml:space="preserve">Purpose: </w:t>
            </w:r>
            <w:r w:rsidRPr="00A91B10">
              <w:rPr>
                <w:rFonts w:cstheme="minorHAnsi"/>
                <w:szCs w:val="24"/>
                <w:highlight w:val="green"/>
              </w:rPr>
              <w:t>Entertain</w:t>
            </w:r>
          </w:p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  <w:r w:rsidRPr="00A91B10">
              <w:rPr>
                <w:rFonts w:cstheme="minorHAnsi"/>
                <w:b/>
                <w:szCs w:val="24"/>
              </w:rPr>
              <w:t>Outcome:</w:t>
            </w:r>
            <w:r w:rsidRPr="00A91B10">
              <w:rPr>
                <w:rFonts w:cstheme="minorHAnsi"/>
                <w:szCs w:val="24"/>
              </w:rPr>
              <w:t xml:space="preserve"> Sentence</w:t>
            </w:r>
          </w:p>
          <w:p w:rsidR="00E42DB9" w:rsidRPr="00A91B10" w:rsidRDefault="00E42DB9" w:rsidP="00233527">
            <w:pPr>
              <w:rPr>
                <w:rFonts w:cstheme="minorHAnsi"/>
                <w:szCs w:val="24"/>
              </w:rPr>
            </w:pPr>
            <w:r w:rsidRPr="004C1AB9">
              <w:rPr>
                <w:rFonts w:cstheme="minorHAnsi"/>
                <w:b/>
                <w:szCs w:val="24"/>
                <w:highlight w:val="yellow"/>
              </w:rPr>
              <w:t>Theme</w:t>
            </w:r>
            <w:r w:rsidR="004C1AB9" w:rsidRPr="004C1AB9">
              <w:rPr>
                <w:rFonts w:cstheme="minorHAnsi"/>
                <w:b/>
                <w:szCs w:val="24"/>
                <w:highlight w:val="yellow"/>
              </w:rPr>
              <w:t>s</w:t>
            </w:r>
            <w:r w:rsidRPr="004C1AB9">
              <w:rPr>
                <w:rFonts w:cstheme="minorHAnsi"/>
                <w:b/>
                <w:szCs w:val="24"/>
                <w:highlight w:val="yellow"/>
              </w:rPr>
              <w:t>:</w:t>
            </w:r>
            <w:r w:rsidRPr="004C1AB9">
              <w:rPr>
                <w:rFonts w:cstheme="minorHAnsi"/>
                <w:szCs w:val="24"/>
                <w:highlight w:val="yellow"/>
              </w:rPr>
              <w:t xml:space="preserve"> Change and Resilience</w:t>
            </w:r>
            <w:r w:rsidRPr="00A91B10">
              <w:rPr>
                <w:rFonts w:cstheme="minorHAnsi"/>
                <w:szCs w:val="24"/>
              </w:rPr>
              <w:t xml:space="preserve"> </w:t>
            </w:r>
          </w:p>
        </w:tc>
      </w:tr>
      <w:tr w:rsidR="00EB0CB4" w:rsidRPr="00A91B10" w:rsidTr="007D3771">
        <w:trPr>
          <w:trHeight w:val="769"/>
        </w:trPr>
        <w:tc>
          <w:tcPr>
            <w:tcW w:w="3587" w:type="dxa"/>
            <w:vAlign w:val="center"/>
          </w:tcPr>
          <w:p w:rsidR="00C40F07" w:rsidRPr="00A91B10" w:rsidRDefault="005C6A62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  <w:r w:rsidRPr="005C6A62">
              <w:rPr>
                <w:rFonts w:cstheme="minorHAnsi"/>
                <w:noProof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7F4520AC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73660</wp:posOffset>
                  </wp:positionV>
                  <wp:extent cx="580390" cy="862330"/>
                  <wp:effectExtent l="0" t="0" r="0" b="0"/>
                  <wp:wrapTight wrapText="bothSides">
                    <wp:wrapPolygon edited="0">
                      <wp:start x="0" y="0"/>
                      <wp:lineTo x="0" y="20996"/>
                      <wp:lineTo x="20560" y="20996"/>
                      <wp:lineTo x="2056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86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6A62" w:rsidRDefault="005C6A62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</w:p>
          <w:p w:rsidR="005C6A62" w:rsidRDefault="005C6A62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</w:p>
          <w:p w:rsidR="005C6A62" w:rsidRDefault="005C6A62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</w:p>
          <w:p w:rsidR="005C6A62" w:rsidRDefault="005C6A62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</w:p>
          <w:p w:rsidR="005C6A62" w:rsidRDefault="005C6A62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</w:p>
          <w:p w:rsidR="00280531" w:rsidRPr="00A91B10" w:rsidRDefault="005C6A62" w:rsidP="005C6A62">
            <w:pPr>
              <w:jc w:val="center"/>
              <w:rPr>
                <w:rFonts w:cstheme="minorHAnsi"/>
                <w:szCs w:val="24"/>
                <w:highlight w:val="yellow"/>
              </w:rPr>
            </w:pPr>
            <w:r>
              <w:rPr>
                <w:rFonts w:cstheme="minorHAnsi"/>
                <w:szCs w:val="24"/>
                <w:highlight w:val="yellow"/>
              </w:rPr>
              <w:t>Piper –</w:t>
            </w:r>
            <w:r w:rsidR="00280531" w:rsidRPr="00A91B10">
              <w:rPr>
                <w:rFonts w:cstheme="minorHAnsi"/>
                <w:szCs w:val="24"/>
                <w:highlight w:val="yellow"/>
              </w:rPr>
              <w:t xml:space="preserve"> Pixar short clip</w:t>
            </w:r>
          </w:p>
          <w:p w:rsidR="003B1A53" w:rsidRPr="00A91B10" w:rsidRDefault="003B1A53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szCs w:val="24"/>
                <w:highlight w:val="yellow"/>
              </w:rPr>
              <w:t>Purpose: N/A</w:t>
            </w:r>
          </w:p>
          <w:p w:rsidR="003B1A53" w:rsidRPr="00A91B10" w:rsidRDefault="003B1A53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szCs w:val="24"/>
                <w:highlight w:val="yellow"/>
              </w:rPr>
              <w:t xml:space="preserve">Outcome: Oracy </w:t>
            </w:r>
          </w:p>
          <w:p w:rsidR="003B1A53" w:rsidRPr="00A91B10" w:rsidRDefault="003B1A53" w:rsidP="00233527">
            <w:pPr>
              <w:jc w:val="center"/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szCs w:val="24"/>
                <w:highlight w:val="yellow"/>
              </w:rPr>
              <w:t xml:space="preserve">Theme: </w:t>
            </w:r>
            <w:r w:rsidR="005C6A62">
              <w:rPr>
                <w:rFonts w:cstheme="minorHAnsi"/>
                <w:szCs w:val="24"/>
                <w:highlight w:val="yellow"/>
              </w:rPr>
              <w:t>Resilience</w:t>
            </w:r>
            <w:r w:rsidRPr="00A91B10">
              <w:rPr>
                <w:rFonts w:cstheme="minorHAnsi"/>
                <w:szCs w:val="24"/>
                <w:highlight w:val="yellow"/>
              </w:rPr>
              <w:t xml:space="preserve"> </w:t>
            </w:r>
          </w:p>
        </w:tc>
        <w:tc>
          <w:tcPr>
            <w:tcW w:w="3587" w:type="dxa"/>
            <w:vMerge w:val="restart"/>
            <w:vAlign w:val="center"/>
          </w:tcPr>
          <w:p w:rsidR="00C40F07" w:rsidRPr="00A91B10" w:rsidRDefault="00C40F07" w:rsidP="00233527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587" w:type="dxa"/>
            <w:vMerge/>
            <w:vAlign w:val="center"/>
          </w:tcPr>
          <w:p w:rsidR="00C40F07" w:rsidRPr="00A91B10" w:rsidRDefault="00C40F07" w:rsidP="00233527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3587" w:type="dxa"/>
            <w:vMerge w:val="restart"/>
          </w:tcPr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</w:p>
        </w:tc>
        <w:tc>
          <w:tcPr>
            <w:tcW w:w="3589" w:type="dxa"/>
            <w:vMerge/>
          </w:tcPr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</w:p>
        </w:tc>
        <w:tc>
          <w:tcPr>
            <w:tcW w:w="3589" w:type="dxa"/>
            <w:vMerge w:val="restart"/>
          </w:tcPr>
          <w:p w:rsidR="00C40F07" w:rsidRPr="00A91B10" w:rsidRDefault="00C40F07" w:rsidP="00233527">
            <w:pPr>
              <w:rPr>
                <w:rFonts w:cstheme="minorHAnsi"/>
                <w:szCs w:val="24"/>
              </w:rPr>
            </w:pPr>
          </w:p>
        </w:tc>
      </w:tr>
      <w:tr w:rsidR="00EB0CB4" w:rsidRPr="00A91B10" w:rsidTr="007D3771">
        <w:trPr>
          <w:trHeight w:val="77"/>
        </w:trPr>
        <w:tc>
          <w:tcPr>
            <w:tcW w:w="3587" w:type="dxa"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  <w:highlight w:val="yellow"/>
              </w:rPr>
            </w:pPr>
            <w:r w:rsidRPr="00A91B10">
              <w:rPr>
                <w:rFonts w:cstheme="minorHAnsi"/>
                <w:b/>
                <w:szCs w:val="24"/>
                <w:highlight w:val="yellow"/>
              </w:rPr>
              <w:t xml:space="preserve">Purpose: </w:t>
            </w:r>
            <w:r w:rsidRPr="00A91B10">
              <w:rPr>
                <w:rFonts w:cstheme="minorHAnsi"/>
                <w:szCs w:val="24"/>
                <w:highlight w:val="yellow"/>
              </w:rPr>
              <w:t>N/A</w:t>
            </w:r>
          </w:p>
          <w:p w:rsidR="00C40F07" w:rsidRPr="00A91B10" w:rsidRDefault="00C40F07" w:rsidP="00233527">
            <w:pPr>
              <w:rPr>
                <w:rFonts w:cstheme="minorHAnsi"/>
                <w:szCs w:val="24"/>
                <w:highlight w:val="yellow"/>
              </w:rPr>
            </w:pPr>
            <w:r w:rsidRPr="00A91B10">
              <w:rPr>
                <w:rFonts w:cstheme="minorHAnsi"/>
                <w:b/>
                <w:szCs w:val="24"/>
                <w:highlight w:val="yellow"/>
              </w:rPr>
              <w:t xml:space="preserve">Outcome: </w:t>
            </w:r>
            <w:r w:rsidRPr="00A91B10">
              <w:rPr>
                <w:rFonts w:cstheme="minorHAnsi"/>
                <w:szCs w:val="24"/>
                <w:highlight w:val="yellow"/>
              </w:rPr>
              <w:t>Initial sound</w:t>
            </w:r>
          </w:p>
        </w:tc>
        <w:tc>
          <w:tcPr>
            <w:tcW w:w="3587" w:type="dxa"/>
            <w:vMerge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587" w:type="dxa"/>
            <w:vMerge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587" w:type="dxa"/>
            <w:vMerge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589" w:type="dxa"/>
            <w:vMerge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3589" w:type="dxa"/>
            <w:vMerge/>
          </w:tcPr>
          <w:p w:rsidR="00C40F07" w:rsidRPr="00A91B10" w:rsidRDefault="00C40F07" w:rsidP="00233527">
            <w:pPr>
              <w:rPr>
                <w:rFonts w:cstheme="minorHAnsi"/>
                <w:b/>
                <w:szCs w:val="24"/>
              </w:rPr>
            </w:pPr>
          </w:p>
        </w:tc>
      </w:tr>
    </w:tbl>
    <w:p w:rsidR="00B2342D" w:rsidRDefault="004C1AB9">
      <w:r w:rsidRPr="005E037D">
        <w:rPr>
          <w:sz w:val="28"/>
        </w:rPr>
        <w:t xml:space="preserve">Our key threads are: </w:t>
      </w:r>
      <w:r w:rsidRPr="005E037D">
        <w:rPr>
          <w:sz w:val="28"/>
          <w:highlight w:val="cyan"/>
        </w:rPr>
        <w:t>equality</w:t>
      </w:r>
      <w:r w:rsidRPr="005E037D">
        <w:rPr>
          <w:sz w:val="28"/>
        </w:rPr>
        <w:t xml:space="preserve">, </w:t>
      </w:r>
      <w:r w:rsidRPr="005E037D">
        <w:rPr>
          <w:sz w:val="28"/>
          <w:highlight w:val="green"/>
        </w:rPr>
        <w:t>the environment and sustainability including outdoor learning</w:t>
      </w:r>
      <w:r w:rsidRPr="005E037D">
        <w:rPr>
          <w:sz w:val="28"/>
        </w:rPr>
        <w:t xml:space="preserve"> and </w:t>
      </w:r>
      <w:r w:rsidRPr="005E037D">
        <w:rPr>
          <w:sz w:val="28"/>
          <w:highlight w:val="yellow"/>
        </w:rPr>
        <w:t>mental and emotional wellbeing.</w:t>
      </w:r>
    </w:p>
    <w:p w:rsidR="00FA544D" w:rsidRDefault="00FA544D" w:rsidP="00FA544D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Early Learning Goals:</w:t>
      </w:r>
    </w:p>
    <w:p w:rsidR="00FA544D" w:rsidRPr="005C6A62" w:rsidRDefault="00FA544D" w:rsidP="00FA544D">
      <w:pPr>
        <w:spacing w:after="0"/>
        <w:rPr>
          <w:sz w:val="20"/>
          <w:szCs w:val="24"/>
          <w:u w:val="single"/>
        </w:rPr>
      </w:pPr>
      <w:r w:rsidRPr="005C6A62">
        <w:rPr>
          <w:sz w:val="20"/>
          <w:szCs w:val="24"/>
          <w:u w:val="single"/>
        </w:rPr>
        <w:t>Fine motor skills:</w:t>
      </w:r>
    </w:p>
    <w:p w:rsidR="00FA544D" w:rsidRPr="005C6A62" w:rsidRDefault="00FA544D" w:rsidP="00FA544D">
      <w:pPr>
        <w:spacing w:after="0"/>
        <w:rPr>
          <w:sz w:val="20"/>
          <w:szCs w:val="24"/>
        </w:rPr>
      </w:pPr>
      <w:r w:rsidRPr="005C6A62">
        <w:rPr>
          <w:sz w:val="20"/>
          <w:szCs w:val="24"/>
        </w:rPr>
        <w:t xml:space="preserve">Children at the expected level of development will: </w:t>
      </w:r>
    </w:p>
    <w:p w:rsidR="00FA544D" w:rsidRPr="005C6A62" w:rsidRDefault="00FA544D" w:rsidP="00FA544D">
      <w:pPr>
        <w:pStyle w:val="ListParagraph"/>
        <w:numPr>
          <w:ilvl w:val="0"/>
          <w:numId w:val="2"/>
        </w:numPr>
        <w:spacing w:after="0"/>
        <w:rPr>
          <w:sz w:val="20"/>
          <w:szCs w:val="24"/>
          <w:u w:val="single"/>
        </w:rPr>
      </w:pPr>
      <w:r w:rsidRPr="005C6A62">
        <w:rPr>
          <w:sz w:val="20"/>
          <w:szCs w:val="24"/>
        </w:rPr>
        <w:t>Hold a pencil effectively in preparation for fluent writing – using the tripod grip in almost all cases.</w:t>
      </w:r>
    </w:p>
    <w:p w:rsidR="00FA544D" w:rsidRPr="005C6A62" w:rsidRDefault="00FA544D" w:rsidP="00FA544D">
      <w:pPr>
        <w:spacing w:after="0"/>
        <w:rPr>
          <w:sz w:val="20"/>
          <w:szCs w:val="24"/>
          <w:u w:val="single"/>
        </w:rPr>
      </w:pPr>
    </w:p>
    <w:p w:rsidR="00FA544D" w:rsidRPr="005C6A62" w:rsidRDefault="00FA544D" w:rsidP="00FA544D">
      <w:pPr>
        <w:spacing w:after="0"/>
        <w:rPr>
          <w:sz w:val="20"/>
          <w:szCs w:val="24"/>
        </w:rPr>
      </w:pPr>
      <w:r w:rsidRPr="005C6A62">
        <w:rPr>
          <w:sz w:val="20"/>
          <w:szCs w:val="24"/>
          <w:u w:val="single"/>
        </w:rPr>
        <w:t>Writing:</w:t>
      </w:r>
    </w:p>
    <w:p w:rsidR="00FA544D" w:rsidRPr="005C6A62" w:rsidRDefault="00FA544D" w:rsidP="00FA544D">
      <w:pPr>
        <w:spacing w:after="0"/>
        <w:rPr>
          <w:sz w:val="20"/>
          <w:szCs w:val="24"/>
        </w:rPr>
      </w:pPr>
      <w:r w:rsidRPr="005C6A62">
        <w:rPr>
          <w:sz w:val="20"/>
          <w:szCs w:val="24"/>
        </w:rPr>
        <w:t>Children at the expected level of development will:</w:t>
      </w:r>
    </w:p>
    <w:p w:rsidR="00FA544D" w:rsidRPr="005C6A62" w:rsidRDefault="00FA544D" w:rsidP="00FA544D">
      <w:pPr>
        <w:pStyle w:val="ListParagraph"/>
        <w:numPr>
          <w:ilvl w:val="0"/>
          <w:numId w:val="1"/>
        </w:numPr>
        <w:spacing w:after="0"/>
        <w:rPr>
          <w:sz w:val="20"/>
          <w:szCs w:val="24"/>
        </w:rPr>
      </w:pPr>
      <w:r w:rsidRPr="005C6A62">
        <w:rPr>
          <w:sz w:val="20"/>
          <w:szCs w:val="24"/>
        </w:rPr>
        <w:t xml:space="preserve">Write recognisable letters, most of which are correctly formed; </w:t>
      </w:r>
    </w:p>
    <w:p w:rsidR="00FA544D" w:rsidRPr="005C6A62" w:rsidRDefault="00FA544D" w:rsidP="00FA544D">
      <w:pPr>
        <w:pStyle w:val="ListParagraph"/>
        <w:numPr>
          <w:ilvl w:val="0"/>
          <w:numId w:val="1"/>
        </w:numPr>
        <w:spacing w:after="0"/>
        <w:rPr>
          <w:sz w:val="20"/>
          <w:szCs w:val="24"/>
        </w:rPr>
      </w:pPr>
      <w:r w:rsidRPr="005C6A62">
        <w:rPr>
          <w:sz w:val="20"/>
          <w:szCs w:val="24"/>
        </w:rPr>
        <w:t xml:space="preserve">Spell words by identifying sounds in them and representing the sounds with a letter or letters; </w:t>
      </w:r>
    </w:p>
    <w:p w:rsidR="00C41D16" w:rsidRPr="005C6A62" w:rsidRDefault="00FA544D" w:rsidP="00FA544D">
      <w:pPr>
        <w:pStyle w:val="ListParagraph"/>
        <w:numPr>
          <w:ilvl w:val="0"/>
          <w:numId w:val="1"/>
        </w:numPr>
        <w:spacing w:after="0"/>
        <w:rPr>
          <w:sz w:val="20"/>
          <w:szCs w:val="24"/>
        </w:rPr>
      </w:pPr>
      <w:r w:rsidRPr="005C6A62">
        <w:rPr>
          <w:sz w:val="20"/>
          <w:szCs w:val="24"/>
        </w:rPr>
        <w:t>Write simple phrases and sentences that can be read by others.</w:t>
      </w:r>
    </w:p>
    <w:p w:rsidR="003D2CF3" w:rsidRPr="00C41D16" w:rsidRDefault="003D2CF3" w:rsidP="00C41D16">
      <w:pPr>
        <w:tabs>
          <w:tab w:val="left" w:pos="3236"/>
        </w:tabs>
      </w:pPr>
    </w:p>
    <w:sectPr w:rsidR="003D2CF3" w:rsidRPr="00C41D16" w:rsidSect="007D3771">
      <w:headerReference w:type="default" r:id="rId26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F50" w:rsidRDefault="00CF1F50" w:rsidP="00CF1F50">
      <w:pPr>
        <w:spacing w:after="0" w:line="240" w:lineRule="auto"/>
      </w:pPr>
      <w:r>
        <w:separator/>
      </w:r>
    </w:p>
  </w:endnote>
  <w:endnote w:type="continuationSeparator" w:id="0">
    <w:p w:rsidR="00CF1F50" w:rsidRDefault="00CF1F50" w:rsidP="00CF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F50" w:rsidRDefault="00CF1F50" w:rsidP="00CF1F50">
      <w:pPr>
        <w:spacing w:after="0" w:line="240" w:lineRule="auto"/>
      </w:pPr>
      <w:r>
        <w:separator/>
      </w:r>
    </w:p>
  </w:footnote>
  <w:footnote w:type="continuationSeparator" w:id="0">
    <w:p w:rsidR="00CF1F50" w:rsidRDefault="00CF1F50" w:rsidP="00CF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F50" w:rsidRPr="00CF1F50" w:rsidRDefault="00CF1F50" w:rsidP="00CF1F50">
    <w:pPr>
      <w:pStyle w:val="Header"/>
      <w:jc w:val="center"/>
      <w:rPr>
        <w:b/>
        <w:sz w:val="28"/>
        <w:szCs w:val="28"/>
      </w:rPr>
    </w:pPr>
    <w:r w:rsidRPr="00CF1F50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80219BA" wp14:editId="23A1B456">
          <wp:simplePos x="0" y="0"/>
          <wp:positionH relativeFrom="margin">
            <wp:align>left</wp:align>
          </wp:positionH>
          <wp:positionV relativeFrom="paragraph">
            <wp:posOffset>13961</wp:posOffset>
          </wp:positionV>
          <wp:extent cx="688340" cy="763905"/>
          <wp:effectExtent l="0" t="0" r="0" b="0"/>
          <wp:wrapTight wrapText="bothSides">
            <wp:wrapPolygon edited="0">
              <wp:start x="0" y="0"/>
              <wp:lineTo x="0" y="21007"/>
              <wp:lineTo x="20923" y="21007"/>
              <wp:lineTo x="20923" y="0"/>
              <wp:lineTo x="0" y="0"/>
            </wp:wrapPolygon>
          </wp:wrapTight>
          <wp:docPr id="1" name="Picture 1" descr="S:\Admin and Arbor\Admin\!! NEW LOGO - 2019\Petersgate Infant School Logo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 and Arbor\Admin\!! NEW LOGO - 2019\Petersgate Infant School Logo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F50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0288" behindDoc="1" locked="0" layoutInCell="1" allowOverlap="1" wp14:anchorId="21C92ADF" wp14:editId="3D7E77B7">
          <wp:simplePos x="0" y="0"/>
          <wp:positionH relativeFrom="margin">
            <wp:align>right</wp:align>
          </wp:positionH>
          <wp:positionV relativeFrom="paragraph">
            <wp:posOffset>15847</wp:posOffset>
          </wp:positionV>
          <wp:extent cx="688340" cy="763905"/>
          <wp:effectExtent l="0" t="0" r="0" b="0"/>
          <wp:wrapTight wrapText="bothSides">
            <wp:wrapPolygon edited="0">
              <wp:start x="0" y="0"/>
              <wp:lineTo x="0" y="21007"/>
              <wp:lineTo x="20923" y="21007"/>
              <wp:lineTo x="20923" y="0"/>
              <wp:lineTo x="0" y="0"/>
            </wp:wrapPolygon>
          </wp:wrapTight>
          <wp:docPr id="2" name="Picture 2" descr="S:\Admin and Arbor\Admin\!! NEW LOGO - 2019\Petersgate Infant School Logo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dmin and Arbor\Admin\!! NEW LOGO - 2019\Petersgate Infant School Logo 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F50">
      <w:rPr>
        <w:b/>
        <w:sz w:val="28"/>
        <w:szCs w:val="28"/>
      </w:rPr>
      <w:t>Petersgate Infant School</w:t>
    </w:r>
  </w:p>
  <w:p w:rsidR="00CF1F50" w:rsidRPr="00CF1F50" w:rsidRDefault="00E13A34" w:rsidP="00CF1F5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Year R</w:t>
    </w:r>
    <w:r w:rsidR="00CF1F50" w:rsidRPr="00CF1F50">
      <w:rPr>
        <w:b/>
        <w:sz w:val="28"/>
        <w:szCs w:val="28"/>
      </w:rPr>
      <w:t xml:space="preserve"> Writing Long Term Overview</w:t>
    </w:r>
  </w:p>
  <w:p w:rsidR="00CF1F50" w:rsidRDefault="00CF1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96D7C"/>
    <w:multiLevelType w:val="hybridMultilevel"/>
    <w:tmpl w:val="098EF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11773"/>
    <w:multiLevelType w:val="hybridMultilevel"/>
    <w:tmpl w:val="7B8079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50"/>
    <w:rsid w:val="001B6348"/>
    <w:rsid w:val="00233527"/>
    <w:rsid w:val="00280531"/>
    <w:rsid w:val="003604B5"/>
    <w:rsid w:val="003B1A53"/>
    <w:rsid w:val="003D2CF3"/>
    <w:rsid w:val="004C1AB9"/>
    <w:rsid w:val="00567CF3"/>
    <w:rsid w:val="005C6A62"/>
    <w:rsid w:val="006048FD"/>
    <w:rsid w:val="006D1F4D"/>
    <w:rsid w:val="007D3771"/>
    <w:rsid w:val="008E7C53"/>
    <w:rsid w:val="00A91B10"/>
    <w:rsid w:val="00B2342D"/>
    <w:rsid w:val="00C40F07"/>
    <w:rsid w:val="00C41D16"/>
    <w:rsid w:val="00CF1F50"/>
    <w:rsid w:val="00E13A34"/>
    <w:rsid w:val="00E42DB9"/>
    <w:rsid w:val="00EB0CB4"/>
    <w:rsid w:val="00F874E3"/>
    <w:rsid w:val="00FA544D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CD692-C32B-4E94-969B-3AA486F3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50"/>
  </w:style>
  <w:style w:type="paragraph" w:styleId="Footer">
    <w:name w:val="footer"/>
    <w:basedOn w:val="Normal"/>
    <w:link w:val="FooterChar"/>
    <w:uiPriority w:val="99"/>
    <w:unhideWhenUsed/>
    <w:rsid w:val="00CF1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F50"/>
  </w:style>
  <w:style w:type="table" w:styleId="TableGrid">
    <w:name w:val="Table Grid"/>
    <w:basedOn w:val="TableNormal"/>
    <w:uiPriority w:val="39"/>
    <w:rsid w:val="00CF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Petersgate Infants School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Willis</dc:creator>
  <cp:keywords/>
  <dc:description/>
  <cp:lastModifiedBy>Ellen McDonald</cp:lastModifiedBy>
  <cp:revision>14</cp:revision>
  <dcterms:created xsi:type="dcterms:W3CDTF">2025-06-02T10:04:00Z</dcterms:created>
  <dcterms:modified xsi:type="dcterms:W3CDTF">2025-11-06T11:50:00Z</dcterms:modified>
</cp:coreProperties>
</file>