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1908" w:type="dxa"/>
        <w:tblInd w:w="-5" w:type="dxa"/>
        <w:tblLook w:val="04A0" w:firstRow="1" w:lastRow="0" w:firstColumn="1" w:lastColumn="0" w:noHBand="0" w:noVBand="1"/>
      </w:tblPr>
      <w:tblGrid>
        <w:gridCol w:w="3651"/>
        <w:gridCol w:w="3651"/>
        <w:gridCol w:w="3651"/>
        <w:gridCol w:w="3651"/>
        <w:gridCol w:w="3652"/>
        <w:gridCol w:w="3652"/>
      </w:tblGrid>
      <w:tr w:rsidR="00C666CE" w:rsidRPr="00CF1F50" w:rsidTr="000F74F1">
        <w:trPr>
          <w:trHeight w:val="252"/>
        </w:trPr>
        <w:tc>
          <w:tcPr>
            <w:tcW w:w="3651"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Autumn 1</w:t>
            </w:r>
          </w:p>
        </w:tc>
        <w:tc>
          <w:tcPr>
            <w:tcW w:w="3651"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Autumn 2</w:t>
            </w:r>
          </w:p>
        </w:tc>
        <w:tc>
          <w:tcPr>
            <w:tcW w:w="3651"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Spring 1</w:t>
            </w:r>
          </w:p>
        </w:tc>
        <w:tc>
          <w:tcPr>
            <w:tcW w:w="3651"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Spring 2</w:t>
            </w:r>
          </w:p>
        </w:tc>
        <w:tc>
          <w:tcPr>
            <w:tcW w:w="3652"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Summer 1</w:t>
            </w:r>
          </w:p>
        </w:tc>
        <w:tc>
          <w:tcPr>
            <w:tcW w:w="3652" w:type="dxa"/>
            <w:shd w:val="clear" w:color="auto" w:fill="E7E6E6" w:themeFill="background2"/>
            <w:vAlign w:val="center"/>
          </w:tcPr>
          <w:p w:rsidR="00CF1F50" w:rsidRPr="00CF1F50" w:rsidRDefault="00CF1F50" w:rsidP="00CF1F50">
            <w:pPr>
              <w:jc w:val="center"/>
              <w:rPr>
                <w:rFonts w:cstheme="minorHAnsi"/>
                <w:b/>
                <w:sz w:val="24"/>
                <w:szCs w:val="24"/>
              </w:rPr>
            </w:pPr>
            <w:r>
              <w:rPr>
                <w:rFonts w:cstheme="minorHAnsi"/>
                <w:b/>
                <w:sz w:val="24"/>
                <w:szCs w:val="24"/>
              </w:rPr>
              <w:t>Summer 2</w:t>
            </w:r>
          </w:p>
        </w:tc>
      </w:tr>
      <w:tr w:rsidR="00C666CE" w:rsidRPr="00CF1F50" w:rsidTr="000F74F1">
        <w:trPr>
          <w:trHeight w:val="689"/>
        </w:trPr>
        <w:tc>
          <w:tcPr>
            <w:tcW w:w="3651" w:type="dxa"/>
            <w:vAlign w:val="center"/>
          </w:tcPr>
          <w:p w:rsidR="00CF1F50" w:rsidRPr="00CF1F50" w:rsidRDefault="00A92F7F" w:rsidP="00CF1F50">
            <w:pPr>
              <w:jc w:val="center"/>
              <w:rPr>
                <w:rFonts w:cstheme="minorHAnsi"/>
                <w:sz w:val="24"/>
                <w:szCs w:val="24"/>
              </w:rPr>
            </w:pPr>
            <w:r>
              <w:rPr>
                <w:noProof/>
              </w:rPr>
              <w:drawing>
                <wp:inline distT="0" distB="0" distL="0" distR="0">
                  <wp:extent cx="1045029" cy="1024171"/>
                  <wp:effectExtent l="0" t="0" r="3175" b="5080"/>
                  <wp:docPr id="4" name="Picture 4" descr="beast feast book - Everyday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st feast book - Everyday Rea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3249" cy="1032227"/>
                          </a:xfrm>
                          <a:prstGeom prst="rect">
                            <a:avLst/>
                          </a:prstGeom>
                          <a:noFill/>
                          <a:ln>
                            <a:noFill/>
                          </a:ln>
                        </pic:spPr>
                      </pic:pic>
                    </a:graphicData>
                  </a:graphic>
                </wp:inline>
              </w:drawing>
            </w:r>
          </w:p>
        </w:tc>
        <w:tc>
          <w:tcPr>
            <w:tcW w:w="3651" w:type="dxa"/>
            <w:vAlign w:val="center"/>
          </w:tcPr>
          <w:p w:rsidR="00CF1F50" w:rsidRPr="00CF1F50" w:rsidRDefault="002760AD" w:rsidP="00CF1F50">
            <w:pPr>
              <w:jc w:val="center"/>
              <w:rPr>
                <w:rFonts w:cstheme="minorHAnsi"/>
                <w:sz w:val="24"/>
                <w:szCs w:val="24"/>
              </w:rPr>
            </w:pPr>
            <w:r>
              <w:rPr>
                <w:noProof/>
                <w:lang w:eastAsia="en-GB"/>
              </w:rPr>
              <w:drawing>
                <wp:inline distT="0" distB="0" distL="0" distR="0">
                  <wp:extent cx="1028700" cy="1199456"/>
                  <wp:effectExtent l="0" t="0" r="0" b="1270"/>
                  <wp:docPr id="51" name="Picture 51" descr="C:\Users\jkelly\AppData\Local\Microsoft\Windows\INetCache\Content.MSO\EF19AF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kelly\AppData\Local\Microsoft\Windows\INetCache\Content.MSO\EF19AF6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804" cy="1200744"/>
                          </a:xfrm>
                          <a:prstGeom prst="rect">
                            <a:avLst/>
                          </a:prstGeom>
                          <a:noFill/>
                          <a:ln>
                            <a:noFill/>
                          </a:ln>
                        </pic:spPr>
                      </pic:pic>
                    </a:graphicData>
                  </a:graphic>
                </wp:inline>
              </w:drawing>
            </w:r>
          </w:p>
        </w:tc>
        <w:tc>
          <w:tcPr>
            <w:tcW w:w="3651" w:type="dxa"/>
            <w:vAlign w:val="center"/>
          </w:tcPr>
          <w:p w:rsidR="00CF1F50" w:rsidRPr="00CF1F50" w:rsidRDefault="002760AD" w:rsidP="00CF1F50">
            <w:pPr>
              <w:jc w:val="center"/>
              <w:rPr>
                <w:rFonts w:cstheme="minorHAnsi"/>
                <w:sz w:val="24"/>
                <w:szCs w:val="24"/>
              </w:rPr>
            </w:pPr>
            <w:r>
              <w:rPr>
                <w:noProof/>
                <w:lang w:eastAsia="en-GB"/>
              </w:rPr>
              <w:drawing>
                <wp:inline distT="0" distB="0" distL="0" distR="0" wp14:anchorId="4C428C74" wp14:editId="301314FC">
                  <wp:extent cx="1012455" cy="1163782"/>
                  <wp:effectExtent l="0" t="0" r="0" b="0"/>
                  <wp:docPr id="43" name="Picture 43" descr="Pattan's Pumpkin: An Indian Flood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tan's Pumpkin: An Indian Flood Stor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51" t="13842" r="18522" b="14055"/>
                          <a:stretch/>
                        </pic:blipFill>
                        <pic:spPr bwMode="auto">
                          <a:xfrm>
                            <a:off x="0" y="0"/>
                            <a:ext cx="1040320" cy="11958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1" w:type="dxa"/>
            <w:vAlign w:val="center"/>
          </w:tcPr>
          <w:p w:rsidR="00CF1F50" w:rsidRPr="00CF1F50" w:rsidRDefault="002760AD" w:rsidP="00567CF3">
            <w:pPr>
              <w:jc w:val="center"/>
              <w:rPr>
                <w:rFonts w:cstheme="minorHAnsi"/>
                <w:sz w:val="24"/>
                <w:szCs w:val="24"/>
              </w:rPr>
            </w:pPr>
            <w:r w:rsidRPr="00D854DA">
              <w:rPr>
                <w:noProof/>
                <w:sz w:val="20"/>
                <w:szCs w:val="20"/>
                <w:highlight w:val="magenta"/>
                <w:lang w:eastAsia="en-GB"/>
              </w:rPr>
              <w:drawing>
                <wp:inline distT="0" distB="0" distL="0" distR="0">
                  <wp:extent cx="1123950" cy="1129618"/>
                  <wp:effectExtent l="0" t="0" r="0" b="0"/>
                  <wp:docPr id="59" name="Picture 59" descr="C:\Users\jkelly\AppData\Local\Microsoft\Windows\INetCache\Content.MSO\477DEE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elly\AppData\Local\Microsoft\Windows\INetCache\Content.MSO\477DEE5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7028" cy="1132712"/>
                          </a:xfrm>
                          <a:prstGeom prst="rect">
                            <a:avLst/>
                          </a:prstGeom>
                          <a:noFill/>
                          <a:ln>
                            <a:noFill/>
                          </a:ln>
                        </pic:spPr>
                      </pic:pic>
                    </a:graphicData>
                  </a:graphic>
                </wp:inline>
              </w:drawing>
            </w:r>
          </w:p>
        </w:tc>
        <w:tc>
          <w:tcPr>
            <w:tcW w:w="3652" w:type="dxa"/>
            <w:vAlign w:val="center"/>
          </w:tcPr>
          <w:p w:rsidR="00CF1F50" w:rsidRPr="00CF1F50" w:rsidRDefault="002760AD" w:rsidP="00567CF3">
            <w:pPr>
              <w:jc w:val="center"/>
              <w:rPr>
                <w:rFonts w:cstheme="minorHAnsi"/>
                <w:sz w:val="24"/>
                <w:szCs w:val="24"/>
              </w:rPr>
            </w:pPr>
            <w:r>
              <w:rPr>
                <w:noProof/>
                <w:lang w:eastAsia="en-GB"/>
              </w:rPr>
              <w:drawing>
                <wp:inline distT="0" distB="0" distL="0" distR="0" wp14:anchorId="0B6428E1" wp14:editId="1C80F9BC">
                  <wp:extent cx="1162050" cy="1152343"/>
                  <wp:effectExtent l="0" t="0" r="0" b="0"/>
                  <wp:docPr id="38" name="Picture 38" descr="The Barnabus Project: Amazon.co.uk: Fan, Terry, Fan, Eric, Fan, Devin:  9780735263260: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arnabus Project: Amazon.co.uk: Fan, Terry, Fan, Eric, Fan, Devin:  9780735263260: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959" cy="1170102"/>
                          </a:xfrm>
                          <a:prstGeom prst="rect">
                            <a:avLst/>
                          </a:prstGeom>
                          <a:noFill/>
                          <a:ln>
                            <a:noFill/>
                          </a:ln>
                        </pic:spPr>
                      </pic:pic>
                    </a:graphicData>
                  </a:graphic>
                </wp:inline>
              </w:drawing>
            </w:r>
          </w:p>
        </w:tc>
        <w:tc>
          <w:tcPr>
            <w:tcW w:w="3652" w:type="dxa"/>
            <w:vAlign w:val="center"/>
          </w:tcPr>
          <w:p w:rsidR="00CF1F50" w:rsidRPr="00CF1F50" w:rsidRDefault="00686248" w:rsidP="00567CF3">
            <w:pPr>
              <w:jc w:val="center"/>
              <w:rPr>
                <w:rFonts w:cstheme="minorHAnsi"/>
                <w:sz w:val="24"/>
                <w:szCs w:val="24"/>
              </w:rPr>
            </w:pPr>
            <w:r>
              <w:rPr>
                <w:noProof/>
                <w:lang w:eastAsia="en-GB"/>
              </w:rPr>
              <w:drawing>
                <wp:inline distT="0" distB="0" distL="0" distR="0" wp14:anchorId="6ED72556" wp14:editId="66650287">
                  <wp:extent cx="1047750" cy="10329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52938" cy="1038108"/>
                          </a:xfrm>
                          <a:prstGeom prst="rect">
                            <a:avLst/>
                          </a:prstGeom>
                        </pic:spPr>
                      </pic:pic>
                    </a:graphicData>
                  </a:graphic>
                </wp:inline>
              </w:drawing>
            </w:r>
          </w:p>
        </w:tc>
      </w:tr>
      <w:tr w:rsidR="00C666CE" w:rsidRPr="00CF1F50" w:rsidTr="000F74F1">
        <w:trPr>
          <w:trHeight w:val="184"/>
        </w:trPr>
        <w:tc>
          <w:tcPr>
            <w:tcW w:w="3651" w:type="dxa"/>
          </w:tcPr>
          <w:p w:rsidR="00CF1F50" w:rsidRDefault="00CF1F50">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CF1F50">
            <w:pPr>
              <w:rPr>
                <w:rFonts w:cstheme="minorHAnsi"/>
                <w:sz w:val="24"/>
                <w:szCs w:val="24"/>
              </w:rPr>
            </w:pPr>
            <w:r>
              <w:rPr>
                <w:rFonts w:cstheme="minorHAnsi"/>
                <w:b/>
                <w:sz w:val="24"/>
                <w:szCs w:val="24"/>
              </w:rPr>
              <w:t>Outcome:</w:t>
            </w:r>
            <w:r w:rsidR="002760AD">
              <w:rPr>
                <w:rFonts w:cstheme="minorHAnsi"/>
                <w:sz w:val="24"/>
                <w:szCs w:val="24"/>
              </w:rPr>
              <w:t xml:space="preserve"> </w:t>
            </w:r>
            <w:r w:rsidR="00A92F7F">
              <w:rPr>
                <w:rFonts w:cstheme="minorHAnsi"/>
                <w:sz w:val="24"/>
                <w:szCs w:val="24"/>
              </w:rPr>
              <w:t>Description</w:t>
            </w:r>
          </w:p>
          <w:p w:rsidR="00C13BF4" w:rsidRPr="00C13BF4" w:rsidRDefault="00A92F7F">
            <w:pPr>
              <w:rPr>
                <w:rFonts w:cstheme="minorHAnsi"/>
                <w:b/>
                <w:sz w:val="24"/>
                <w:szCs w:val="24"/>
              </w:rPr>
            </w:pPr>
            <w:r w:rsidRPr="00372D33">
              <w:rPr>
                <w:rFonts w:cstheme="minorHAnsi"/>
                <w:b/>
                <w:sz w:val="24"/>
                <w:szCs w:val="24"/>
                <w:highlight w:val="cyan"/>
              </w:rPr>
              <w:t>Theme:</w:t>
            </w:r>
            <w:r w:rsidRPr="00372D33">
              <w:rPr>
                <w:rFonts w:cstheme="minorHAnsi"/>
                <w:sz w:val="24"/>
                <w:szCs w:val="24"/>
                <w:highlight w:val="cyan"/>
              </w:rPr>
              <w:t xml:space="preserve"> Diversity</w:t>
            </w:r>
          </w:p>
        </w:tc>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yellow"/>
              </w:rPr>
              <w:t>Inform</w:t>
            </w:r>
          </w:p>
          <w:p w:rsidR="00CF1F50" w:rsidRDefault="00E13A34" w:rsidP="00E13A34">
            <w:pPr>
              <w:rPr>
                <w:rFonts w:cstheme="minorHAnsi"/>
                <w:sz w:val="24"/>
                <w:szCs w:val="24"/>
              </w:rPr>
            </w:pPr>
            <w:r>
              <w:rPr>
                <w:rFonts w:cstheme="minorHAnsi"/>
                <w:b/>
                <w:sz w:val="24"/>
                <w:szCs w:val="24"/>
              </w:rPr>
              <w:t>Outcome:</w:t>
            </w:r>
            <w:r w:rsidR="002760AD">
              <w:rPr>
                <w:rFonts w:cstheme="minorHAnsi"/>
                <w:sz w:val="24"/>
                <w:szCs w:val="24"/>
              </w:rPr>
              <w:t xml:space="preserve"> Letter</w:t>
            </w:r>
          </w:p>
          <w:p w:rsidR="00C13BF4" w:rsidRPr="002760AD" w:rsidRDefault="00C13BF4" w:rsidP="00372D33">
            <w:pPr>
              <w:rPr>
                <w:rFonts w:cstheme="minorHAnsi"/>
                <w:sz w:val="24"/>
                <w:szCs w:val="24"/>
              </w:rPr>
            </w:pPr>
            <w:r w:rsidRPr="00372D33">
              <w:rPr>
                <w:rFonts w:cstheme="minorHAnsi"/>
                <w:b/>
                <w:sz w:val="24"/>
                <w:szCs w:val="24"/>
                <w:highlight w:val="yellow"/>
              </w:rPr>
              <w:t>Theme:</w:t>
            </w:r>
            <w:r w:rsidRPr="00372D33">
              <w:rPr>
                <w:rFonts w:cstheme="minorHAnsi"/>
                <w:sz w:val="24"/>
                <w:szCs w:val="24"/>
                <w:highlight w:val="yellow"/>
              </w:rPr>
              <w:t xml:space="preserve"> </w:t>
            </w:r>
            <w:r w:rsidR="00372D33" w:rsidRPr="00372D33">
              <w:rPr>
                <w:rFonts w:cstheme="minorHAnsi"/>
                <w:sz w:val="24"/>
                <w:szCs w:val="24"/>
                <w:highlight w:val="yellow"/>
              </w:rPr>
              <w:t>ingenuity, bravery and overcoming adversity</w:t>
            </w:r>
          </w:p>
        </w:tc>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E13A34" w:rsidP="00E13A34">
            <w:pPr>
              <w:rPr>
                <w:rFonts w:cstheme="minorHAnsi"/>
                <w:sz w:val="24"/>
                <w:szCs w:val="24"/>
              </w:rPr>
            </w:pPr>
            <w:r>
              <w:rPr>
                <w:rFonts w:cstheme="minorHAnsi"/>
                <w:b/>
                <w:sz w:val="24"/>
                <w:szCs w:val="24"/>
              </w:rPr>
              <w:t>Outcome:</w:t>
            </w:r>
            <w:r w:rsidR="002760AD">
              <w:rPr>
                <w:rFonts w:cstheme="minorHAnsi"/>
                <w:sz w:val="24"/>
                <w:szCs w:val="24"/>
              </w:rPr>
              <w:t xml:space="preserve"> Narrative</w:t>
            </w:r>
          </w:p>
          <w:p w:rsidR="00C13BF4" w:rsidRPr="002760AD" w:rsidRDefault="00C13BF4" w:rsidP="00E13A34">
            <w:pPr>
              <w:rPr>
                <w:rFonts w:cstheme="minorHAnsi"/>
                <w:sz w:val="24"/>
                <w:szCs w:val="24"/>
              </w:rPr>
            </w:pPr>
            <w:r w:rsidRPr="00C13BF4">
              <w:rPr>
                <w:rFonts w:cstheme="minorHAnsi"/>
                <w:b/>
                <w:sz w:val="24"/>
                <w:szCs w:val="24"/>
              </w:rPr>
              <w:t>Theme:</w:t>
            </w:r>
            <w:r>
              <w:rPr>
                <w:rFonts w:cstheme="minorHAnsi"/>
                <w:sz w:val="24"/>
                <w:szCs w:val="24"/>
              </w:rPr>
              <w:t xml:space="preserve"> </w:t>
            </w:r>
            <w:r w:rsidRPr="00372D33">
              <w:rPr>
                <w:rFonts w:cstheme="minorHAnsi"/>
                <w:sz w:val="24"/>
                <w:szCs w:val="24"/>
                <w:highlight w:val="cyan"/>
              </w:rPr>
              <w:t>Diversity</w:t>
            </w:r>
            <w:r w:rsidR="00372D33" w:rsidRPr="00372D33">
              <w:rPr>
                <w:rFonts w:cstheme="minorHAnsi"/>
                <w:sz w:val="24"/>
                <w:szCs w:val="24"/>
                <w:highlight w:val="cyan"/>
              </w:rPr>
              <w:t>, resourcefulness, community and</w:t>
            </w:r>
            <w:r w:rsidR="00372D33">
              <w:rPr>
                <w:rFonts w:cstheme="minorHAnsi"/>
                <w:sz w:val="24"/>
                <w:szCs w:val="24"/>
              </w:rPr>
              <w:t xml:space="preserve"> </w:t>
            </w:r>
            <w:r w:rsidR="00372D33" w:rsidRPr="00372D33">
              <w:rPr>
                <w:rFonts w:cstheme="minorHAnsi"/>
                <w:sz w:val="24"/>
                <w:szCs w:val="24"/>
                <w:highlight w:val="green"/>
              </w:rPr>
              <w:t>the power of nature</w:t>
            </w:r>
          </w:p>
        </w:tc>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magenta"/>
              </w:rPr>
              <w:t>Persuade</w:t>
            </w:r>
          </w:p>
          <w:p w:rsidR="00CF1F50" w:rsidRDefault="00E13A34" w:rsidP="00E13A34">
            <w:pPr>
              <w:rPr>
                <w:rFonts w:cstheme="minorHAnsi"/>
                <w:sz w:val="24"/>
                <w:szCs w:val="24"/>
              </w:rPr>
            </w:pPr>
            <w:r>
              <w:rPr>
                <w:rFonts w:cstheme="minorHAnsi"/>
                <w:b/>
                <w:sz w:val="24"/>
                <w:szCs w:val="24"/>
              </w:rPr>
              <w:t>Outcome:</w:t>
            </w:r>
            <w:r w:rsidR="002760AD">
              <w:rPr>
                <w:rFonts w:cstheme="minorHAnsi"/>
                <w:sz w:val="24"/>
                <w:szCs w:val="24"/>
              </w:rPr>
              <w:t xml:space="preserve"> Letter</w:t>
            </w:r>
          </w:p>
          <w:p w:rsidR="00C13BF4" w:rsidRPr="002760AD" w:rsidRDefault="00C13BF4" w:rsidP="00372D33">
            <w:pPr>
              <w:rPr>
                <w:rFonts w:cstheme="minorHAnsi"/>
                <w:sz w:val="24"/>
                <w:szCs w:val="24"/>
              </w:rPr>
            </w:pPr>
            <w:r w:rsidRPr="00372D33">
              <w:rPr>
                <w:rFonts w:cstheme="minorHAnsi"/>
                <w:b/>
                <w:sz w:val="24"/>
                <w:szCs w:val="24"/>
                <w:highlight w:val="yellow"/>
              </w:rPr>
              <w:t>Theme:</w:t>
            </w:r>
            <w:r w:rsidRPr="00372D33">
              <w:rPr>
                <w:rFonts w:cstheme="minorHAnsi"/>
                <w:sz w:val="24"/>
                <w:szCs w:val="24"/>
                <w:highlight w:val="yellow"/>
              </w:rPr>
              <w:t xml:space="preserve"> </w:t>
            </w:r>
            <w:r w:rsidR="00372D33" w:rsidRPr="00372D33">
              <w:rPr>
                <w:rFonts w:cstheme="minorHAnsi"/>
                <w:sz w:val="24"/>
                <w:szCs w:val="24"/>
                <w:highlight w:val="yellow"/>
              </w:rPr>
              <w:t>empathy, communication and creativity</w:t>
            </w:r>
          </w:p>
        </w:tc>
        <w:tc>
          <w:tcPr>
            <w:tcW w:w="3652" w:type="dxa"/>
          </w:tcPr>
          <w:p w:rsidR="00E13A34" w:rsidRPr="002760AD" w:rsidRDefault="00E13A34" w:rsidP="00E13A34">
            <w:pPr>
              <w:rPr>
                <w:rFonts w:cstheme="minorHAnsi"/>
                <w:sz w:val="24"/>
                <w:szCs w:val="24"/>
              </w:rPr>
            </w:pPr>
            <w:r>
              <w:rPr>
                <w:rFonts w:cstheme="minorHAnsi"/>
                <w:b/>
                <w:sz w:val="24"/>
                <w:szCs w:val="24"/>
              </w:rPr>
              <w:t xml:space="preserve">Purpose: </w:t>
            </w:r>
            <w:r w:rsidR="002760AD" w:rsidRPr="002760AD">
              <w:rPr>
                <w:rFonts w:cstheme="minorHAnsi"/>
                <w:sz w:val="24"/>
                <w:szCs w:val="24"/>
                <w:highlight w:val="yellow"/>
              </w:rPr>
              <w:t>Inform</w:t>
            </w:r>
          </w:p>
          <w:p w:rsidR="00CF1F50" w:rsidRDefault="00E13A34" w:rsidP="00E13A34">
            <w:pPr>
              <w:rPr>
                <w:rFonts w:cstheme="minorHAnsi"/>
                <w:sz w:val="24"/>
                <w:szCs w:val="24"/>
              </w:rPr>
            </w:pPr>
            <w:r>
              <w:rPr>
                <w:rFonts w:cstheme="minorHAnsi"/>
                <w:b/>
                <w:sz w:val="24"/>
                <w:szCs w:val="24"/>
              </w:rPr>
              <w:t>Outcome:</w:t>
            </w:r>
            <w:r w:rsidR="002760AD">
              <w:rPr>
                <w:rFonts w:cstheme="minorHAnsi"/>
                <w:b/>
                <w:sz w:val="24"/>
                <w:szCs w:val="24"/>
              </w:rPr>
              <w:t xml:space="preserve"> </w:t>
            </w:r>
            <w:r w:rsidR="002760AD">
              <w:rPr>
                <w:rFonts w:cstheme="minorHAnsi"/>
                <w:sz w:val="24"/>
                <w:szCs w:val="24"/>
              </w:rPr>
              <w:t>Fact-file</w:t>
            </w:r>
          </w:p>
          <w:p w:rsidR="00C13BF4" w:rsidRPr="002760AD" w:rsidRDefault="00C13BF4" w:rsidP="00E13A34">
            <w:pPr>
              <w:rPr>
                <w:rFonts w:cstheme="minorHAnsi"/>
                <w:sz w:val="24"/>
                <w:szCs w:val="24"/>
              </w:rPr>
            </w:pPr>
            <w:r w:rsidRPr="00372D33">
              <w:rPr>
                <w:rFonts w:cstheme="minorHAnsi"/>
                <w:b/>
                <w:sz w:val="24"/>
                <w:szCs w:val="24"/>
                <w:highlight w:val="cyan"/>
              </w:rPr>
              <w:t>Theme:</w:t>
            </w:r>
            <w:r w:rsidRPr="00372D33">
              <w:rPr>
                <w:rFonts w:cstheme="minorHAnsi"/>
                <w:sz w:val="24"/>
                <w:szCs w:val="24"/>
                <w:highlight w:val="cyan"/>
              </w:rPr>
              <w:t xml:space="preserve"> Diversity</w:t>
            </w:r>
            <w:r w:rsidR="00372D33" w:rsidRPr="00372D33">
              <w:rPr>
                <w:rFonts w:cstheme="minorHAnsi"/>
                <w:sz w:val="24"/>
                <w:szCs w:val="24"/>
                <w:highlight w:val="cyan"/>
              </w:rPr>
              <w:t>- acceptance and belonging</w:t>
            </w:r>
          </w:p>
        </w:tc>
        <w:tc>
          <w:tcPr>
            <w:tcW w:w="3652" w:type="dxa"/>
          </w:tcPr>
          <w:p w:rsidR="00CF1F50" w:rsidRDefault="00686248" w:rsidP="00E13A34">
            <w:pPr>
              <w:rPr>
                <w:rFonts w:cstheme="minorHAnsi"/>
                <w:sz w:val="24"/>
                <w:szCs w:val="24"/>
              </w:rPr>
            </w:pPr>
            <w:r w:rsidRPr="00686248">
              <w:rPr>
                <w:rFonts w:cstheme="minorHAnsi"/>
                <w:b/>
                <w:sz w:val="24"/>
                <w:szCs w:val="24"/>
              </w:rPr>
              <w:t>Purpose:</w:t>
            </w:r>
            <w:r>
              <w:rPr>
                <w:rFonts w:cstheme="minorHAnsi"/>
                <w:sz w:val="24"/>
                <w:szCs w:val="24"/>
              </w:rPr>
              <w:t xml:space="preserve"> Persuade</w:t>
            </w:r>
          </w:p>
          <w:p w:rsidR="00686248" w:rsidRDefault="00686248" w:rsidP="00E13A34">
            <w:pPr>
              <w:rPr>
                <w:rFonts w:cstheme="minorHAnsi"/>
                <w:sz w:val="24"/>
                <w:szCs w:val="24"/>
              </w:rPr>
            </w:pPr>
            <w:r w:rsidRPr="00686248">
              <w:rPr>
                <w:rFonts w:cstheme="minorHAnsi"/>
                <w:b/>
                <w:sz w:val="24"/>
                <w:szCs w:val="24"/>
              </w:rPr>
              <w:t>Outcome</w:t>
            </w:r>
            <w:r>
              <w:rPr>
                <w:rFonts w:cstheme="minorHAnsi"/>
                <w:sz w:val="24"/>
                <w:szCs w:val="24"/>
              </w:rPr>
              <w:t>: Letter</w:t>
            </w:r>
          </w:p>
          <w:p w:rsidR="00686248" w:rsidRPr="002760AD" w:rsidRDefault="00686248" w:rsidP="00686248">
            <w:pPr>
              <w:rPr>
                <w:rFonts w:cstheme="minorHAnsi"/>
                <w:sz w:val="24"/>
                <w:szCs w:val="24"/>
              </w:rPr>
            </w:pPr>
            <w:r w:rsidRPr="00372D33">
              <w:rPr>
                <w:rFonts w:cstheme="minorHAnsi"/>
                <w:b/>
                <w:sz w:val="24"/>
                <w:szCs w:val="24"/>
                <w:highlight w:val="cyan"/>
              </w:rPr>
              <w:t>Theme:</w:t>
            </w:r>
            <w:r w:rsidRPr="00372D33">
              <w:rPr>
                <w:rFonts w:cstheme="minorHAnsi"/>
                <w:sz w:val="24"/>
                <w:szCs w:val="24"/>
                <w:highlight w:val="cyan"/>
              </w:rPr>
              <w:t xml:space="preserve"> </w:t>
            </w:r>
            <w:r w:rsidRPr="00372D33">
              <w:rPr>
                <w:rFonts w:cstheme="minorHAnsi"/>
                <w:b/>
                <w:sz w:val="24"/>
                <w:szCs w:val="24"/>
                <w:highlight w:val="cyan"/>
              </w:rPr>
              <w:t>Film</w:t>
            </w:r>
            <w:r w:rsidRPr="00372D33">
              <w:rPr>
                <w:rFonts w:cstheme="minorHAnsi"/>
                <w:sz w:val="24"/>
                <w:szCs w:val="24"/>
                <w:highlight w:val="cyan"/>
              </w:rPr>
              <w:t xml:space="preserve"> Migrant refugee diversity climate change</w:t>
            </w:r>
          </w:p>
        </w:tc>
      </w:tr>
      <w:tr w:rsidR="00C666CE" w:rsidRPr="00CF1F50" w:rsidTr="000F74F1">
        <w:trPr>
          <w:trHeight w:val="621"/>
        </w:trPr>
        <w:tc>
          <w:tcPr>
            <w:tcW w:w="3651" w:type="dxa"/>
            <w:vAlign w:val="center"/>
          </w:tcPr>
          <w:p w:rsidR="00CF1F50" w:rsidRPr="00CF1F50" w:rsidRDefault="002760AD" w:rsidP="00567CF3">
            <w:pPr>
              <w:jc w:val="center"/>
              <w:rPr>
                <w:rFonts w:cstheme="minorHAnsi"/>
                <w:sz w:val="24"/>
                <w:szCs w:val="24"/>
              </w:rPr>
            </w:pPr>
            <w:r w:rsidRPr="00473E66">
              <w:rPr>
                <w:noProof/>
                <w:lang w:eastAsia="en-GB"/>
              </w:rPr>
              <w:drawing>
                <wp:inline distT="0" distB="0" distL="0" distR="0">
                  <wp:extent cx="895350" cy="1061705"/>
                  <wp:effectExtent l="0" t="0" r="0" b="5715"/>
                  <wp:docPr id="48" name="Picture 48" descr="https://encrypted-tbn0.gstatic.com/images?q=tbn%3AANd9GcRQ2x0tHG7W0hDh3PdRjHIf5gmEApEhbUZfMpRxBReMP6S-E56-SV550PEFajgLB0500EjzMlc&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3AANd9GcRQ2x0tHG7W0hDh3PdRjHIf5gmEApEhbUZfMpRxBReMP6S-E56-SV550PEFajgLB0500EjzMlc&amp;usqp=CA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282" cy="1069925"/>
                          </a:xfrm>
                          <a:prstGeom prst="rect">
                            <a:avLst/>
                          </a:prstGeom>
                          <a:noFill/>
                          <a:ln>
                            <a:noFill/>
                          </a:ln>
                        </pic:spPr>
                      </pic:pic>
                    </a:graphicData>
                  </a:graphic>
                </wp:inline>
              </w:drawing>
            </w:r>
          </w:p>
        </w:tc>
        <w:tc>
          <w:tcPr>
            <w:tcW w:w="3651" w:type="dxa"/>
            <w:vAlign w:val="center"/>
          </w:tcPr>
          <w:p w:rsidR="00CF1F50" w:rsidRPr="00CF1F50" w:rsidRDefault="002760AD" w:rsidP="00567CF3">
            <w:pPr>
              <w:jc w:val="center"/>
              <w:rPr>
                <w:rFonts w:cstheme="minorHAnsi"/>
                <w:sz w:val="24"/>
                <w:szCs w:val="24"/>
              </w:rPr>
            </w:pPr>
            <w:r w:rsidRPr="00583257">
              <w:rPr>
                <w:b/>
                <w:noProof/>
                <w:lang w:eastAsia="en-GB"/>
              </w:rPr>
              <w:drawing>
                <wp:inline distT="0" distB="0" distL="0" distR="0" wp14:anchorId="2CD8A224" wp14:editId="0DD11A1F">
                  <wp:extent cx="871869" cy="1171186"/>
                  <wp:effectExtent l="0" t="0" r="4445" b="0"/>
                  <wp:docPr id="41" name="Picture 41" descr="Tell Me a Dragon: Amazon.co.uk: Jackie Morris, Jackie Morris:  9781912654277: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l Me a Dragon: Amazon.co.uk: Jackie Morris, Jackie Morris:  9781912654277: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198" cy="1206554"/>
                          </a:xfrm>
                          <a:prstGeom prst="rect">
                            <a:avLst/>
                          </a:prstGeom>
                          <a:noFill/>
                          <a:ln>
                            <a:noFill/>
                          </a:ln>
                        </pic:spPr>
                      </pic:pic>
                    </a:graphicData>
                  </a:graphic>
                </wp:inline>
              </w:drawing>
            </w:r>
          </w:p>
        </w:tc>
        <w:tc>
          <w:tcPr>
            <w:tcW w:w="3651" w:type="dxa"/>
            <w:vAlign w:val="center"/>
          </w:tcPr>
          <w:p w:rsidR="00CF1F50" w:rsidRPr="00CF1F50" w:rsidRDefault="00843320" w:rsidP="00567CF3">
            <w:pPr>
              <w:jc w:val="center"/>
              <w:rPr>
                <w:rFonts w:cstheme="minorHAnsi"/>
                <w:sz w:val="24"/>
                <w:szCs w:val="24"/>
              </w:rPr>
            </w:pPr>
            <w:r w:rsidRPr="00D854DA">
              <w:rPr>
                <w:noProof/>
                <w:highlight w:val="yellow"/>
                <w:lang w:eastAsia="en-GB"/>
              </w:rPr>
              <w:drawing>
                <wp:inline distT="0" distB="0" distL="0" distR="0" wp14:anchorId="6D30107C" wp14:editId="67F5481A">
                  <wp:extent cx="952500" cy="1122589"/>
                  <wp:effectExtent l="0" t="0" r="0" b="1905"/>
                  <wp:docPr id="58" name="Picture 58" descr="C:\Users\jkelly\AppData\Local\Microsoft\Windows\INetCache\Content.MSO\873555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kelly\AppData\Local\Microsoft\Windows\INetCache\Content.MSO\873555B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5656" cy="1126309"/>
                          </a:xfrm>
                          <a:prstGeom prst="rect">
                            <a:avLst/>
                          </a:prstGeom>
                          <a:noFill/>
                          <a:ln>
                            <a:noFill/>
                          </a:ln>
                        </pic:spPr>
                      </pic:pic>
                    </a:graphicData>
                  </a:graphic>
                </wp:inline>
              </w:drawing>
            </w:r>
            <w:bookmarkStart w:id="0" w:name="_GoBack"/>
            <w:bookmarkEnd w:id="0"/>
          </w:p>
        </w:tc>
        <w:tc>
          <w:tcPr>
            <w:tcW w:w="3651" w:type="dxa"/>
            <w:vAlign w:val="center"/>
          </w:tcPr>
          <w:p w:rsidR="00CF1F50" w:rsidRPr="00CF1F50" w:rsidRDefault="002760AD" w:rsidP="00567CF3">
            <w:pPr>
              <w:jc w:val="center"/>
              <w:rPr>
                <w:rFonts w:cstheme="minorHAnsi"/>
                <w:sz w:val="24"/>
                <w:szCs w:val="24"/>
              </w:rPr>
            </w:pPr>
            <w:r>
              <w:rPr>
                <w:noProof/>
                <w:lang w:eastAsia="en-GB"/>
              </w:rPr>
              <w:drawing>
                <wp:inline distT="0" distB="0" distL="0" distR="0" wp14:anchorId="576C86F0" wp14:editId="79817CED">
                  <wp:extent cx="1047750" cy="1052125"/>
                  <wp:effectExtent l="0" t="0" r="0" b="0"/>
                  <wp:docPr id="49" name="Picture 49" descr="Orion and the Dark: New DreamWorks film coming to Netflix in 2024! : Emma  Yarlett: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on and the Dark: New DreamWorks film coming to Netflix in 2024! : Emma  Yarlett: Amazon.co.uk: Book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557" cy="1071010"/>
                          </a:xfrm>
                          <a:prstGeom prst="rect">
                            <a:avLst/>
                          </a:prstGeom>
                          <a:noFill/>
                          <a:ln>
                            <a:noFill/>
                          </a:ln>
                        </pic:spPr>
                      </pic:pic>
                    </a:graphicData>
                  </a:graphic>
                </wp:inline>
              </w:drawing>
            </w:r>
          </w:p>
        </w:tc>
        <w:tc>
          <w:tcPr>
            <w:tcW w:w="3652" w:type="dxa"/>
            <w:vAlign w:val="center"/>
          </w:tcPr>
          <w:p w:rsidR="00CF1F50" w:rsidRPr="00CF1F50" w:rsidRDefault="002760AD" w:rsidP="00567CF3">
            <w:pPr>
              <w:jc w:val="center"/>
              <w:rPr>
                <w:rFonts w:cstheme="minorHAnsi"/>
                <w:sz w:val="24"/>
                <w:szCs w:val="24"/>
              </w:rPr>
            </w:pPr>
            <w:r>
              <w:rPr>
                <w:noProof/>
                <w:lang w:eastAsia="en-GB"/>
              </w:rPr>
              <w:drawing>
                <wp:inline distT="0" distB="0" distL="0" distR="0" wp14:anchorId="06F3F47D" wp14:editId="57F72039">
                  <wp:extent cx="1162050" cy="1152343"/>
                  <wp:effectExtent l="0" t="0" r="0" b="0"/>
                  <wp:docPr id="35" name="Picture 35" descr="The Barnabus Project: Amazon.co.uk: Fan, Terry, Fan, Eric, Fan, Devin:  9780735263260: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arnabus Project: Amazon.co.uk: Fan, Terry, Fan, Eric, Fan, Devin:  9780735263260: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959" cy="1170102"/>
                          </a:xfrm>
                          <a:prstGeom prst="rect">
                            <a:avLst/>
                          </a:prstGeom>
                          <a:noFill/>
                          <a:ln>
                            <a:noFill/>
                          </a:ln>
                        </pic:spPr>
                      </pic:pic>
                    </a:graphicData>
                  </a:graphic>
                </wp:inline>
              </w:drawing>
            </w:r>
          </w:p>
        </w:tc>
        <w:tc>
          <w:tcPr>
            <w:tcW w:w="3652" w:type="dxa"/>
            <w:vAlign w:val="center"/>
          </w:tcPr>
          <w:p w:rsidR="00CF1F50" w:rsidRPr="00CF1F50" w:rsidRDefault="002760AD" w:rsidP="00567CF3">
            <w:pPr>
              <w:jc w:val="center"/>
              <w:rPr>
                <w:rFonts w:cstheme="minorHAnsi"/>
                <w:sz w:val="24"/>
                <w:szCs w:val="24"/>
              </w:rPr>
            </w:pPr>
            <w:r w:rsidRPr="008C624A">
              <w:rPr>
                <w:noProof/>
                <w:lang w:eastAsia="en-GB"/>
              </w:rPr>
              <w:drawing>
                <wp:inline distT="0" distB="0" distL="0" distR="0" wp14:anchorId="0E829E4E" wp14:editId="43FFC1B8">
                  <wp:extent cx="691117" cy="1063256"/>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09585" cy="1091669"/>
                          </a:xfrm>
                          <a:prstGeom prst="rect">
                            <a:avLst/>
                          </a:prstGeom>
                        </pic:spPr>
                      </pic:pic>
                    </a:graphicData>
                  </a:graphic>
                </wp:inline>
              </w:drawing>
            </w:r>
          </w:p>
        </w:tc>
      </w:tr>
      <w:tr w:rsidR="00C666CE" w:rsidRPr="00CF1F50" w:rsidTr="000F74F1">
        <w:trPr>
          <w:trHeight w:val="226"/>
        </w:trPr>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E13A34" w:rsidP="00E13A34">
            <w:pPr>
              <w:rPr>
                <w:rFonts w:cstheme="minorHAnsi"/>
                <w:sz w:val="24"/>
                <w:szCs w:val="24"/>
              </w:rPr>
            </w:pPr>
            <w:r>
              <w:rPr>
                <w:rFonts w:cstheme="minorHAnsi"/>
                <w:b/>
                <w:sz w:val="24"/>
                <w:szCs w:val="24"/>
              </w:rPr>
              <w:t>Outcome:</w:t>
            </w:r>
            <w:r w:rsidR="002760AD">
              <w:rPr>
                <w:rFonts w:cstheme="minorHAnsi"/>
                <w:b/>
                <w:sz w:val="24"/>
                <w:szCs w:val="24"/>
              </w:rPr>
              <w:t xml:space="preserve"> </w:t>
            </w:r>
            <w:r w:rsidR="002760AD">
              <w:rPr>
                <w:rFonts w:cstheme="minorHAnsi"/>
                <w:sz w:val="24"/>
                <w:szCs w:val="24"/>
              </w:rPr>
              <w:t>Narrative</w:t>
            </w:r>
          </w:p>
          <w:p w:rsidR="00C13BF4" w:rsidRPr="00CF1F50" w:rsidRDefault="00C13BF4" w:rsidP="00372D33">
            <w:pPr>
              <w:rPr>
                <w:rFonts w:cstheme="minorHAnsi"/>
                <w:b/>
                <w:sz w:val="24"/>
                <w:szCs w:val="24"/>
              </w:rPr>
            </w:pPr>
            <w:r w:rsidRPr="00372D33">
              <w:rPr>
                <w:rFonts w:cstheme="minorHAnsi"/>
                <w:b/>
                <w:sz w:val="24"/>
                <w:szCs w:val="24"/>
                <w:highlight w:val="yellow"/>
              </w:rPr>
              <w:t>Theme</w:t>
            </w:r>
            <w:r w:rsidRPr="00372D33">
              <w:rPr>
                <w:rFonts w:cstheme="minorHAnsi"/>
                <w:sz w:val="24"/>
                <w:szCs w:val="24"/>
                <w:highlight w:val="yellow"/>
              </w:rPr>
              <w:t xml:space="preserve">: </w:t>
            </w:r>
            <w:r w:rsidR="00372D33" w:rsidRPr="00372D33">
              <w:rPr>
                <w:rFonts w:cstheme="minorHAnsi"/>
                <w:sz w:val="24"/>
                <w:szCs w:val="24"/>
                <w:highlight w:val="yellow"/>
              </w:rPr>
              <w:t>courage, self-confidence and friendship</w:t>
            </w:r>
          </w:p>
        </w:tc>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E13A34" w:rsidP="00C13BF4">
            <w:pPr>
              <w:rPr>
                <w:rFonts w:cstheme="minorHAnsi"/>
                <w:sz w:val="24"/>
                <w:szCs w:val="24"/>
              </w:rPr>
            </w:pPr>
            <w:r>
              <w:rPr>
                <w:rFonts w:cstheme="minorHAnsi"/>
                <w:b/>
                <w:sz w:val="24"/>
                <w:szCs w:val="24"/>
              </w:rPr>
              <w:t>Outcome:</w:t>
            </w:r>
            <w:r w:rsidR="00C13BF4">
              <w:rPr>
                <w:rFonts w:cstheme="minorHAnsi"/>
                <w:b/>
                <w:sz w:val="24"/>
                <w:szCs w:val="24"/>
              </w:rPr>
              <w:t xml:space="preserve"> </w:t>
            </w:r>
            <w:r w:rsidR="00C13BF4" w:rsidRPr="00C13BF4">
              <w:rPr>
                <w:rFonts w:cstheme="minorHAnsi"/>
                <w:sz w:val="24"/>
                <w:szCs w:val="24"/>
              </w:rPr>
              <w:t>Char</w:t>
            </w:r>
            <w:r w:rsidR="00C13BF4">
              <w:rPr>
                <w:rFonts w:cstheme="minorHAnsi"/>
                <w:sz w:val="24"/>
                <w:szCs w:val="24"/>
              </w:rPr>
              <w:t xml:space="preserve"> </w:t>
            </w:r>
            <w:r w:rsidR="00C13BF4" w:rsidRPr="00C13BF4">
              <w:rPr>
                <w:rFonts w:cstheme="minorHAnsi"/>
                <w:sz w:val="24"/>
                <w:szCs w:val="24"/>
              </w:rPr>
              <w:t>Desc</w:t>
            </w:r>
          </w:p>
          <w:p w:rsidR="00C13BF4" w:rsidRPr="00CF1F50" w:rsidRDefault="00C13BF4" w:rsidP="00C13BF4">
            <w:pPr>
              <w:rPr>
                <w:rFonts w:cstheme="minorHAnsi"/>
                <w:b/>
                <w:sz w:val="24"/>
                <w:szCs w:val="24"/>
              </w:rPr>
            </w:pPr>
            <w:r w:rsidRPr="00372D33">
              <w:rPr>
                <w:rFonts w:cstheme="minorHAnsi"/>
                <w:b/>
                <w:sz w:val="24"/>
                <w:szCs w:val="24"/>
                <w:highlight w:val="cyan"/>
              </w:rPr>
              <w:t>Theme:</w:t>
            </w:r>
            <w:r w:rsidRPr="00372D33">
              <w:rPr>
                <w:rFonts w:cstheme="minorHAnsi"/>
                <w:sz w:val="24"/>
                <w:szCs w:val="24"/>
                <w:highlight w:val="cyan"/>
              </w:rPr>
              <w:t xml:space="preserve"> Diversity</w:t>
            </w:r>
          </w:p>
        </w:tc>
        <w:tc>
          <w:tcPr>
            <w:tcW w:w="3651" w:type="dxa"/>
          </w:tcPr>
          <w:p w:rsidR="00843320" w:rsidRPr="002760AD" w:rsidRDefault="00843320" w:rsidP="00843320">
            <w:pPr>
              <w:rPr>
                <w:rFonts w:cstheme="minorHAnsi"/>
                <w:sz w:val="24"/>
                <w:szCs w:val="24"/>
              </w:rPr>
            </w:pPr>
            <w:r>
              <w:rPr>
                <w:rFonts w:cstheme="minorHAnsi"/>
                <w:b/>
                <w:sz w:val="24"/>
                <w:szCs w:val="24"/>
              </w:rPr>
              <w:t xml:space="preserve">Purpose: </w:t>
            </w:r>
            <w:r w:rsidRPr="002760AD">
              <w:rPr>
                <w:rFonts w:cstheme="minorHAnsi"/>
                <w:sz w:val="24"/>
                <w:szCs w:val="24"/>
                <w:highlight w:val="magenta"/>
              </w:rPr>
              <w:t>Persuade</w:t>
            </w:r>
          </w:p>
          <w:p w:rsidR="00CF1F50" w:rsidRDefault="00843320" w:rsidP="00843320">
            <w:pPr>
              <w:rPr>
                <w:rFonts w:cstheme="minorHAnsi"/>
                <w:sz w:val="24"/>
                <w:szCs w:val="24"/>
              </w:rPr>
            </w:pPr>
            <w:r>
              <w:rPr>
                <w:rFonts w:cstheme="minorHAnsi"/>
                <w:b/>
                <w:sz w:val="24"/>
                <w:szCs w:val="24"/>
              </w:rPr>
              <w:t xml:space="preserve">Outcome: </w:t>
            </w:r>
            <w:r>
              <w:rPr>
                <w:rFonts w:cstheme="minorHAnsi"/>
                <w:sz w:val="24"/>
                <w:szCs w:val="24"/>
              </w:rPr>
              <w:t>Letter</w:t>
            </w:r>
          </w:p>
          <w:p w:rsidR="00C13BF4" w:rsidRPr="002760AD" w:rsidRDefault="00C13BF4" w:rsidP="00843320">
            <w:pPr>
              <w:rPr>
                <w:rFonts w:cstheme="minorHAnsi"/>
                <w:sz w:val="24"/>
                <w:szCs w:val="24"/>
              </w:rPr>
            </w:pPr>
            <w:r w:rsidRPr="00372D33">
              <w:rPr>
                <w:rFonts w:cstheme="minorHAnsi"/>
                <w:b/>
                <w:sz w:val="24"/>
                <w:szCs w:val="24"/>
                <w:highlight w:val="green"/>
              </w:rPr>
              <w:t>Theme:</w:t>
            </w:r>
            <w:r w:rsidRPr="00372D33">
              <w:rPr>
                <w:rFonts w:cstheme="minorHAnsi"/>
                <w:sz w:val="24"/>
                <w:szCs w:val="24"/>
                <w:highlight w:val="green"/>
              </w:rPr>
              <w:t xml:space="preserve"> Sustainability</w:t>
            </w:r>
            <w:r w:rsidR="00372D33" w:rsidRPr="00372D33">
              <w:rPr>
                <w:rFonts w:cstheme="minorHAnsi"/>
                <w:sz w:val="24"/>
                <w:szCs w:val="24"/>
                <w:highlight w:val="green"/>
              </w:rPr>
              <w:t xml:space="preserve"> and caring for the environment</w:t>
            </w:r>
          </w:p>
        </w:tc>
        <w:tc>
          <w:tcPr>
            <w:tcW w:w="3651"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E13A34" w:rsidP="00E13A34">
            <w:pPr>
              <w:rPr>
                <w:rFonts w:cstheme="minorHAnsi"/>
                <w:sz w:val="24"/>
                <w:szCs w:val="24"/>
              </w:rPr>
            </w:pPr>
            <w:r>
              <w:rPr>
                <w:rFonts w:cstheme="minorHAnsi"/>
                <w:b/>
                <w:sz w:val="24"/>
                <w:szCs w:val="24"/>
              </w:rPr>
              <w:t>Outcome:</w:t>
            </w:r>
            <w:r w:rsidR="002760AD">
              <w:rPr>
                <w:rFonts w:cstheme="minorHAnsi"/>
                <w:b/>
                <w:sz w:val="24"/>
                <w:szCs w:val="24"/>
              </w:rPr>
              <w:t xml:space="preserve"> </w:t>
            </w:r>
            <w:r w:rsidR="002760AD">
              <w:rPr>
                <w:rFonts w:cstheme="minorHAnsi"/>
                <w:sz w:val="24"/>
                <w:szCs w:val="24"/>
              </w:rPr>
              <w:t>Description</w:t>
            </w:r>
          </w:p>
          <w:p w:rsidR="00C13BF4" w:rsidRPr="002760AD" w:rsidRDefault="00C13BF4" w:rsidP="00372D33">
            <w:pPr>
              <w:rPr>
                <w:rFonts w:cstheme="minorHAnsi"/>
                <w:sz w:val="24"/>
                <w:szCs w:val="24"/>
              </w:rPr>
            </w:pPr>
            <w:r w:rsidRPr="00C13BF4">
              <w:rPr>
                <w:rFonts w:cstheme="minorHAnsi"/>
                <w:b/>
                <w:sz w:val="24"/>
                <w:szCs w:val="24"/>
              </w:rPr>
              <w:t>Theme:</w:t>
            </w:r>
            <w:r>
              <w:rPr>
                <w:rFonts w:cstheme="minorHAnsi"/>
                <w:sz w:val="24"/>
                <w:szCs w:val="24"/>
              </w:rPr>
              <w:t xml:space="preserve"> </w:t>
            </w:r>
            <w:r w:rsidR="00372D33" w:rsidRPr="00372D33">
              <w:rPr>
                <w:rFonts w:cstheme="minorHAnsi"/>
                <w:sz w:val="24"/>
                <w:szCs w:val="24"/>
                <w:highlight w:val="yellow"/>
              </w:rPr>
              <w:t>overcoming f</w:t>
            </w:r>
            <w:r w:rsidRPr="00372D33">
              <w:rPr>
                <w:rFonts w:cstheme="minorHAnsi"/>
                <w:sz w:val="24"/>
                <w:szCs w:val="24"/>
                <w:highlight w:val="yellow"/>
              </w:rPr>
              <w:t>ears</w:t>
            </w:r>
            <w:r>
              <w:rPr>
                <w:rFonts w:cstheme="minorHAnsi"/>
                <w:sz w:val="24"/>
                <w:szCs w:val="24"/>
              </w:rPr>
              <w:t xml:space="preserve"> HIAS</w:t>
            </w:r>
          </w:p>
        </w:tc>
        <w:tc>
          <w:tcPr>
            <w:tcW w:w="3652" w:type="dxa"/>
          </w:tcPr>
          <w:p w:rsidR="00E13A34" w:rsidRDefault="00E13A34" w:rsidP="00E13A34">
            <w:pPr>
              <w:rPr>
                <w:rFonts w:cstheme="minorHAnsi"/>
                <w:b/>
                <w:sz w:val="24"/>
                <w:szCs w:val="24"/>
              </w:rPr>
            </w:pPr>
            <w:r>
              <w:rPr>
                <w:rFonts w:cstheme="minorHAnsi"/>
                <w:b/>
                <w:sz w:val="24"/>
                <w:szCs w:val="24"/>
              </w:rPr>
              <w:t xml:space="preserve">Purpose: </w:t>
            </w:r>
            <w:r w:rsidR="002760AD" w:rsidRPr="002760AD">
              <w:rPr>
                <w:rFonts w:cstheme="minorHAnsi"/>
                <w:sz w:val="24"/>
                <w:szCs w:val="24"/>
                <w:highlight w:val="green"/>
              </w:rPr>
              <w:t>Entertain</w:t>
            </w:r>
          </w:p>
          <w:p w:rsidR="00CF1F50" w:rsidRDefault="00E13A34" w:rsidP="00E13A34">
            <w:pPr>
              <w:rPr>
                <w:rFonts w:cstheme="minorHAnsi"/>
                <w:sz w:val="24"/>
                <w:szCs w:val="24"/>
              </w:rPr>
            </w:pPr>
            <w:r>
              <w:rPr>
                <w:rFonts w:cstheme="minorHAnsi"/>
                <w:b/>
                <w:sz w:val="24"/>
                <w:szCs w:val="24"/>
              </w:rPr>
              <w:t>Outcome:</w:t>
            </w:r>
            <w:r w:rsidR="002760AD">
              <w:rPr>
                <w:rFonts w:cstheme="minorHAnsi"/>
                <w:b/>
                <w:sz w:val="24"/>
                <w:szCs w:val="24"/>
              </w:rPr>
              <w:t xml:space="preserve"> </w:t>
            </w:r>
            <w:r w:rsidR="002760AD">
              <w:rPr>
                <w:rFonts w:cstheme="minorHAnsi"/>
                <w:sz w:val="24"/>
                <w:szCs w:val="24"/>
              </w:rPr>
              <w:t>Poster</w:t>
            </w:r>
          </w:p>
          <w:p w:rsidR="00C13BF4" w:rsidRPr="002760AD" w:rsidRDefault="00372D33" w:rsidP="00E13A34">
            <w:pPr>
              <w:rPr>
                <w:rFonts w:cstheme="minorHAnsi"/>
                <w:sz w:val="24"/>
                <w:szCs w:val="24"/>
              </w:rPr>
            </w:pPr>
            <w:r w:rsidRPr="00372D33">
              <w:rPr>
                <w:rFonts w:cstheme="minorHAnsi"/>
                <w:b/>
                <w:sz w:val="24"/>
                <w:szCs w:val="24"/>
                <w:highlight w:val="cyan"/>
              </w:rPr>
              <w:t>Theme:</w:t>
            </w:r>
            <w:r w:rsidRPr="00372D33">
              <w:rPr>
                <w:rFonts w:cstheme="minorHAnsi"/>
                <w:sz w:val="24"/>
                <w:szCs w:val="24"/>
                <w:highlight w:val="cyan"/>
              </w:rPr>
              <w:t xml:space="preserve"> Diversity- acceptance and belonging</w:t>
            </w:r>
          </w:p>
        </w:tc>
        <w:tc>
          <w:tcPr>
            <w:tcW w:w="3652" w:type="dxa"/>
          </w:tcPr>
          <w:p w:rsidR="00E13A34" w:rsidRPr="002760AD" w:rsidRDefault="00E13A34" w:rsidP="00E13A34">
            <w:pPr>
              <w:rPr>
                <w:rFonts w:cstheme="minorHAnsi"/>
                <w:sz w:val="24"/>
                <w:szCs w:val="24"/>
              </w:rPr>
            </w:pPr>
            <w:r>
              <w:rPr>
                <w:rFonts w:cstheme="minorHAnsi"/>
                <w:b/>
                <w:sz w:val="24"/>
                <w:szCs w:val="24"/>
              </w:rPr>
              <w:t xml:space="preserve">Purpose: </w:t>
            </w:r>
            <w:r w:rsidR="002760AD" w:rsidRPr="002760AD">
              <w:rPr>
                <w:rFonts w:cstheme="minorHAnsi"/>
                <w:sz w:val="24"/>
                <w:szCs w:val="24"/>
                <w:highlight w:val="yellow"/>
              </w:rPr>
              <w:t>Inform</w:t>
            </w:r>
          </w:p>
          <w:p w:rsidR="00CF1F50" w:rsidRDefault="00E13A34" w:rsidP="00E13A34">
            <w:pPr>
              <w:rPr>
                <w:rFonts w:cstheme="minorHAnsi"/>
                <w:sz w:val="24"/>
                <w:szCs w:val="24"/>
              </w:rPr>
            </w:pPr>
            <w:r>
              <w:rPr>
                <w:rFonts w:cstheme="minorHAnsi"/>
                <w:b/>
                <w:sz w:val="24"/>
                <w:szCs w:val="24"/>
              </w:rPr>
              <w:t>Outcome:</w:t>
            </w:r>
            <w:r w:rsidR="002760AD">
              <w:rPr>
                <w:rFonts w:cstheme="minorHAnsi"/>
                <w:b/>
                <w:sz w:val="24"/>
                <w:szCs w:val="24"/>
              </w:rPr>
              <w:t xml:space="preserve"> </w:t>
            </w:r>
            <w:r w:rsidR="002760AD">
              <w:rPr>
                <w:rFonts w:cstheme="minorHAnsi"/>
                <w:sz w:val="24"/>
                <w:szCs w:val="24"/>
              </w:rPr>
              <w:t>Poster</w:t>
            </w:r>
          </w:p>
          <w:p w:rsidR="00C13BF4" w:rsidRDefault="00C13BF4" w:rsidP="00C13BF4">
            <w:pPr>
              <w:rPr>
                <w:rFonts w:cstheme="minorHAnsi"/>
                <w:sz w:val="24"/>
                <w:szCs w:val="24"/>
              </w:rPr>
            </w:pPr>
            <w:r w:rsidRPr="00C13BF4">
              <w:rPr>
                <w:rFonts w:cstheme="minorHAnsi"/>
                <w:b/>
                <w:sz w:val="24"/>
                <w:szCs w:val="24"/>
              </w:rPr>
              <w:t>Theme:</w:t>
            </w:r>
            <w:r>
              <w:rPr>
                <w:rFonts w:cstheme="minorHAnsi"/>
                <w:sz w:val="24"/>
                <w:szCs w:val="24"/>
              </w:rPr>
              <w:t xml:space="preserve"> Heritage (req)</w:t>
            </w:r>
          </w:p>
          <w:p w:rsidR="00372D33" w:rsidRPr="002760AD" w:rsidRDefault="00372D33" w:rsidP="00C13BF4">
            <w:pPr>
              <w:rPr>
                <w:rFonts w:cstheme="minorHAnsi"/>
                <w:sz w:val="24"/>
                <w:szCs w:val="24"/>
              </w:rPr>
            </w:pPr>
            <w:r w:rsidRPr="00841E90">
              <w:rPr>
                <w:rFonts w:cstheme="minorHAnsi"/>
                <w:sz w:val="24"/>
                <w:szCs w:val="24"/>
                <w:highlight w:val="yellow"/>
              </w:rPr>
              <w:t xml:space="preserve">morality and importance of kindness and </w:t>
            </w:r>
            <w:r w:rsidR="00841E90" w:rsidRPr="00841E90">
              <w:rPr>
                <w:rFonts w:cstheme="minorHAnsi"/>
                <w:sz w:val="24"/>
                <w:szCs w:val="24"/>
                <w:highlight w:val="yellow"/>
              </w:rPr>
              <w:t>empathy</w:t>
            </w:r>
          </w:p>
        </w:tc>
      </w:tr>
      <w:tr w:rsidR="00C666CE" w:rsidRPr="00CF1F50" w:rsidTr="000F74F1">
        <w:trPr>
          <w:trHeight w:val="689"/>
        </w:trPr>
        <w:tc>
          <w:tcPr>
            <w:tcW w:w="3651" w:type="dxa"/>
            <w:vAlign w:val="center"/>
          </w:tcPr>
          <w:p w:rsidR="00843320" w:rsidRPr="00CF1F50" w:rsidRDefault="00843320" w:rsidP="00843320">
            <w:pPr>
              <w:jc w:val="center"/>
              <w:rPr>
                <w:rFonts w:cstheme="minorHAnsi"/>
                <w:sz w:val="24"/>
                <w:szCs w:val="24"/>
              </w:rPr>
            </w:pPr>
            <w:r>
              <w:rPr>
                <w:noProof/>
                <w:lang w:eastAsia="en-GB"/>
              </w:rPr>
              <w:drawing>
                <wp:inline distT="0" distB="0" distL="0" distR="0" wp14:anchorId="08F2BA8C" wp14:editId="62EB5311">
                  <wp:extent cx="952500" cy="1164373"/>
                  <wp:effectExtent l="0" t="0" r="0" b="0"/>
                  <wp:docPr id="8" name="Picture 8" descr="The Little Wooden Robot and the Log Princess : Gauld, Tom: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ittle Wooden Robot and the Log Princess : Gauld, Tom: Amazon.co.uk:  Boo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3567" cy="1190126"/>
                          </a:xfrm>
                          <a:prstGeom prst="rect">
                            <a:avLst/>
                          </a:prstGeom>
                          <a:noFill/>
                          <a:ln>
                            <a:noFill/>
                          </a:ln>
                        </pic:spPr>
                      </pic:pic>
                    </a:graphicData>
                  </a:graphic>
                </wp:inline>
              </w:drawing>
            </w:r>
          </w:p>
        </w:tc>
        <w:tc>
          <w:tcPr>
            <w:tcW w:w="3651" w:type="dxa"/>
            <w:vAlign w:val="center"/>
          </w:tcPr>
          <w:p w:rsidR="00843320" w:rsidRPr="00567CF3" w:rsidRDefault="00843320" w:rsidP="00843320">
            <w:pPr>
              <w:jc w:val="center"/>
              <w:rPr>
                <w:rFonts w:cstheme="minorHAnsi"/>
                <w:sz w:val="24"/>
                <w:szCs w:val="24"/>
              </w:rPr>
            </w:pPr>
            <w:r w:rsidRPr="00583257">
              <w:rPr>
                <w:b/>
                <w:noProof/>
                <w:lang w:eastAsia="en-GB"/>
              </w:rPr>
              <w:drawing>
                <wp:inline distT="0" distB="0" distL="0" distR="0" wp14:anchorId="78DE9494" wp14:editId="0DF6F711">
                  <wp:extent cx="1123950" cy="1123950"/>
                  <wp:effectExtent l="0" t="0" r="0" b="0"/>
                  <wp:docPr id="53" name="Picture 53" descr="C:\Users\jkelly\AppData\Local\Microsoft\Windows\INetCache\Content.MSO\E03B5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elly\AppData\Local\Microsoft\Windows\INetCache\Content.MSO\E03B5E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4517" cy="1124517"/>
                          </a:xfrm>
                          <a:prstGeom prst="rect">
                            <a:avLst/>
                          </a:prstGeom>
                          <a:noFill/>
                          <a:ln>
                            <a:noFill/>
                          </a:ln>
                        </pic:spPr>
                      </pic:pic>
                    </a:graphicData>
                  </a:graphic>
                </wp:inline>
              </w:drawing>
            </w:r>
          </w:p>
        </w:tc>
        <w:tc>
          <w:tcPr>
            <w:tcW w:w="3651" w:type="dxa"/>
            <w:vMerge w:val="restart"/>
            <w:vAlign w:val="center"/>
          </w:tcPr>
          <w:p w:rsidR="00843320" w:rsidRPr="00CF1F50" w:rsidRDefault="00843320" w:rsidP="00843320">
            <w:pPr>
              <w:jc w:val="center"/>
              <w:rPr>
                <w:rFonts w:cstheme="minorHAnsi"/>
                <w:sz w:val="24"/>
                <w:szCs w:val="24"/>
              </w:rPr>
            </w:pPr>
          </w:p>
        </w:tc>
        <w:tc>
          <w:tcPr>
            <w:tcW w:w="3651" w:type="dxa"/>
            <w:vMerge w:val="restart"/>
            <w:vAlign w:val="center"/>
          </w:tcPr>
          <w:p w:rsidR="00843320" w:rsidRPr="00CF1F50" w:rsidRDefault="00843320" w:rsidP="00843320">
            <w:pPr>
              <w:jc w:val="center"/>
              <w:rPr>
                <w:rFonts w:cstheme="minorHAnsi"/>
                <w:sz w:val="24"/>
                <w:szCs w:val="24"/>
              </w:rPr>
            </w:pPr>
          </w:p>
        </w:tc>
        <w:tc>
          <w:tcPr>
            <w:tcW w:w="3652" w:type="dxa"/>
            <w:vAlign w:val="center"/>
          </w:tcPr>
          <w:p w:rsidR="00843320" w:rsidRPr="00CF1F50" w:rsidRDefault="00825818" w:rsidP="00843320">
            <w:pPr>
              <w:jc w:val="center"/>
              <w:rPr>
                <w:rFonts w:cstheme="minorHAnsi"/>
                <w:sz w:val="24"/>
                <w:szCs w:val="24"/>
              </w:rPr>
            </w:pPr>
            <w:r>
              <w:rPr>
                <w:noProof/>
                <w:lang w:eastAsia="en-GB"/>
              </w:rPr>
              <w:drawing>
                <wp:inline distT="0" distB="0" distL="0" distR="0" wp14:anchorId="360AC1C1" wp14:editId="55B7D5D7">
                  <wp:extent cx="1257300" cy="1069860"/>
                  <wp:effectExtent l="0" t="0" r="0" b="0"/>
                  <wp:docPr id="30" name="Picture 30" descr="What Is Pink by Christina Rossetti (Children's Poem about Colour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Pink by Christina Rossetti (Children's Poem about Colours) - YouTub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301" r="16560"/>
                          <a:stretch/>
                        </pic:blipFill>
                        <pic:spPr bwMode="auto">
                          <a:xfrm>
                            <a:off x="0" y="0"/>
                            <a:ext cx="1280656" cy="10897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2" w:type="dxa"/>
            <w:shd w:val="clear" w:color="auto" w:fill="A6A6A6" w:themeFill="background1" w:themeFillShade="A6"/>
            <w:vAlign w:val="center"/>
          </w:tcPr>
          <w:p w:rsidR="00843320" w:rsidRPr="00CF1F50" w:rsidRDefault="00843320" w:rsidP="00843320">
            <w:pPr>
              <w:jc w:val="center"/>
              <w:rPr>
                <w:rFonts w:cstheme="minorHAnsi"/>
                <w:sz w:val="24"/>
                <w:szCs w:val="24"/>
              </w:rPr>
            </w:pPr>
            <w:r>
              <w:rPr>
                <w:noProof/>
                <w:lang w:eastAsia="en-GB"/>
              </w:rPr>
              <w:drawing>
                <wp:inline distT="0" distB="0" distL="0" distR="0" wp14:anchorId="5671000C" wp14:editId="481BA107">
                  <wp:extent cx="1009650" cy="1184690"/>
                  <wp:effectExtent l="0" t="0" r="0" b="0"/>
                  <wp:docPr id="44" name="Picture 44" descr="The Most Important Animal of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Important Animal of Al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2401" cy="1211385"/>
                          </a:xfrm>
                          <a:prstGeom prst="rect">
                            <a:avLst/>
                          </a:prstGeom>
                          <a:noFill/>
                          <a:ln>
                            <a:noFill/>
                          </a:ln>
                        </pic:spPr>
                      </pic:pic>
                    </a:graphicData>
                  </a:graphic>
                </wp:inline>
              </w:drawing>
            </w:r>
          </w:p>
        </w:tc>
      </w:tr>
      <w:tr w:rsidR="00C666CE" w:rsidRPr="00CF1F50" w:rsidTr="000F74F1">
        <w:trPr>
          <w:trHeight w:val="263"/>
        </w:trPr>
        <w:tc>
          <w:tcPr>
            <w:tcW w:w="3651" w:type="dxa"/>
          </w:tcPr>
          <w:p w:rsidR="00843320" w:rsidRDefault="00843320" w:rsidP="00843320">
            <w:pPr>
              <w:rPr>
                <w:rFonts w:cstheme="minorHAnsi"/>
                <w:b/>
                <w:sz w:val="24"/>
                <w:szCs w:val="24"/>
              </w:rPr>
            </w:pPr>
            <w:r>
              <w:rPr>
                <w:rFonts w:cstheme="minorHAnsi"/>
                <w:b/>
                <w:sz w:val="24"/>
                <w:szCs w:val="24"/>
              </w:rPr>
              <w:t xml:space="preserve">Purpose: </w:t>
            </w:r>
            <w:r w:rsidRPr="002760AD">
              <w:rPr>
                <w:rFonts w:cstheme="minorHAnsi"/>
                <w:sz w:val="24"/>
                <w:szCs w:val="24"/>
                <w:highlight w:val="green"/>
              </w:rPr>
              <w:t>Entertain</w:t>
            </w:r>
          </w:p>
          <w:p w:rsidR="00843320" w:rsidRDefault="00843320" w:rsidP="00843320">
            <w:pPr>
              <w:rPr>
                <w:rFonts w:cstheme="minorHAnsi"/>
                <w:sz w:val="24"/>
                <w:szCs w:val="24"/>
              </w:rPr>
            </w:pPr>
            <w:r>
              <w:rPr>
                <w:rFonts w:cstheme="minorHAnsi"/>
                <w:b/>
                <w:sz w:val="24"/>
                <w:szCs w:val="24"/>
              </w:rPr>
              <w:t xml:space="preserve">Outcome: </w:t>
            </w:r>
            <w:r>
              <w:rPr>
                <w:rFonts w:cstheme="minorHAnsi"/>
                <w:sz w:val="24"/>
                <w:szCs w:val="24"/>
              </w:rPr>
              <w:t>Narrative</w:t>
            </w:r>
          </w:p>
          <w:p w:rsidR="00C13BF4" w:rsidRPr="00CF1F50" w:rsidRDefault="00C13BF4" w:rsidP="00372D33">
            <w:pPr>
              <w:rPr>
                <w:rFonts w:cstheme="minorHAnsi"/>
                <w:b/>
                <w:sz w:val="24"/>
                <w:szCs w:val="24"/>
              </w:rPr>
            </w:pPr>
            <w:r w:rsidRPr="00372D33">
              <w:rPr>
                <w:rFonts w:cstheme="minorHAnsi"/>
                <w:b/>
                <w:sz w:val="24"/>
                <w:szCs w:val="24"/>
                <w:highlight w:val="yellow"/>
              </w:rPr>
              <w:t>Theme:</w:t>
            </w:r>
            <w:r w:rsidRPr="00372D33">
              <w:rPr>
                <w:rFonts w:cstheme="minorHAnsi"/>
                <w:sz w:val="24"/>
                <w:szCs w:val="24"/>
                <w:highlight w:val="yellow"/>
              </w:rPr>
              <w:t xml:space="preserve"> </w:t>
            </w:r>
            <w:r w:rsidR="00372D33" w:rsidRPr="00372D33">
              <w:rPr>
                <w:rFonts w:cstheme="minorHAnsi"/>
                <w:sz w:val="24"/>
                <w:szCs w:val="24"/>
                <w:highlight w:val="yellow"/>
              </w:rPr>
              <w:t>sibling love, bravery, adventure and overcoming fears.</w:t>
            </w:r>
          </w:p>
        </w:tc>
        <w:tc>
          <w:tcPr>
            <w:tcW w:w="3651" w:type="dxa"/>
          </w:tcPr>
          <w:p w:rsidR="00843320" w:rsidRPr="002760AD" w:rsidRDefault="00843320" w:rsidP="00843320">
            <w:pPr>
              <w:rPr>
                <w:rFonts w:cstheme="minorHAnsi"/>
                <w:sz w:val="24"/>
                <w:szCs w:val="24"/>
              </w:rPr>
            </w:pPr>
            <w:r>
              <w:rPr>
                <w:rFonts w:cstheme="minorHAnsi"/>
                <w:b/>
                <w:sz w:val="24"/>
                <w:szCs w:val="24"/>
              </w:rPr>
              <w:t xml:space="preserve">Purpose: </w:t>
            </w:r>
            <w:r w:rsidRPr="002760AD">
              <w:rPr>
                <w:rFonts w:cstheme="minorHAnsi"/>
                <w:sz w:val="24"/>
                <w:szCs w:val="24"/>
                <w:highlight w:val="yellow"/>
              </w:rPr>
              <w:t>Inform</w:t>
            </w:r>
          </w:p>
          <w:p w:rsidR="00843320" w:rsidRDefault="00843320" w:rsidP="00843320">
            <w:pPr>
              <w:rPr>
                <w:rFonts w:cstheme="minorHAnsi"/>
                <w:sz w:val="24"/>
                <w:szCs w:val="24"/>
              </w:rPr>
            </w:pPr>
            <w:r>
              <w:rPr>
                <w:rFonts w:cstheme="minorHAnsi"/>
                <w:b/>
                <w:sz w:val="24"/>
                <w:szCs w:val="24"/>
              </w:rPr>
              <w:t xml:space="preserve">Outcome: </w:t>
            </w:r>
            <w:r>
              <w:rPr>
                <w:rFonts w:cstheme="minorHAnsi"/>
                <w:sz w:val="24"/>
                <w:szCs w:val="24"/>
              </w:rPr>
              <w:t>Instructions</w:t>
            </w:r>
          </w:p>
          <w:p w:rsidR="00C13BF4" w:rsidRPr="002760AD" w:rsidRDefault="00C13BF4" w:rsidP="00843320">
            <w:pPr>
              <w:rPr>
                <w:rFonts w:cstheme="minorHAnsi"/>
                <w:sz w:val="24"/>
                <w:szCs w:val="24"/>
              </w:rPr>
            </w:pPr>
            <w:r w:rsidRPr="00C13BF4">
              <w:rPr>
                <w:rFonts w:cstheme="minorHAnsi"/>
                <w:b/>
                <w:sz w:val="24"/>
                <w:szCs w:val="24"/>
              </w:rPr>
              <w:t>Theme:</w:t>
            </w:r>
            <w:r>
              <w:rPr>
                <w:rFonts w:cstheme="minorHAnsi"/>
                <w:sz w:val="24"/>
                <w:szCs w:val="24"/>
              </w:rPr>
              <w:t xml:space="preserve"> Resilience HIAS</w:t>
            </w:r>
          </w:p>
        </w:tc>
        <w:tc>
          <w:tcPr>
            <w:tcW w:w="3651" w:type="dxa"/>
            <w:vMerge/>
          </w:tcPr>
          <w:p w:rsidR="00843320" w:rsidRPr="00CF1F50" w:rsidRDefault="00843320" w:rsidP="00843320">
            <w:pPr>
              <w:rPr>
                <w:rFonts w:cstheme="minorHAnsi"/>
                <w:b/>
                <w:sz w:val="24"/>
                <w:szCs w:val="24"/>
              </w:rPr>
            </w:pPr>
          </w:p>
        </w:tc>
        <w:tc>
          <w:tcPr>
            <w:tcW w:w="3651" w:type="dxa"/>
            <w:vMerge/>
          </w:tcPr>
          <w:p w:rsidR="00843320" w:rsidRPr="00CF1F50" w:rsidRDefault="00843320" w:rsidP="00843320">
            <w:pPr>
              <w:rPr>
                <w:rFonts w:cstheme="minorHAnsi"/>
                <w:b/>
                <w:sz w:val="24"/>
                <w:szCs w:val="24"/>
              </w:rPr>
            </w:pPr>
          </w:p>
        </w:tc>
        <w:tc>
          <w:tcPr>
            <w:tcW w:w="3652" w:type="dxa"/>
          </w:tcPr>
          <w:p w:rsidR="00825818" w:rsidRPr="002760AD" w:rsidRDefault="00825818" w:rsidP="00825818">
            <w:pPr>
              <w:rPr>
                <w:rFonts w:cstheme="minorHAnsi"/>
                <w:sz w:val="24"/>
                <w:szCs w:val="24"/>
              </w:rPr>
            </w:pPr>
            <w:r>
              <w:rPr>
                <w:rFonts w:cstheme="minorHAnsi"/>
                <w:b/>
                <w:sz w:val="24"/>
                <w:szCs w:val="24"/>
              </w:rPr>
              <w:t xml:space="preserve">Purpose: </w:t>
            </w:r>
            <w:r w:rsidRPr="002760AD">
              <w:rPr>
                <w:rFonts w:cstheme="minorHAnsi"/>
                <w:sz w:val="24"/>
                <w:szCs w:val="24"/>
                <w:highlight w:val="green"/>
              </w:rPr>
              <w:t>Entertain</w:t>
            </w:r>
          </w:p>
          <w:p w:rsidR="00843320" w:rsidRDefault="00825818" w:rsidP="00825818">
            <w:pPr>
              <w:rPr>
                <w:rFonts w:cstheme="minorHAnsi"/>
                <w:sz w:val="24"/>
                <w:szCs w:val="24"/>
              </w:rPr>
            </w:pPr>
            <w:r>
              <w:rPr>
                <w:rFonts w:cstheme="minorHAnsi"/>
                <w:b/>
                <w:sz w:val="24"/>
                <w:szCs w:val="24"/>
              </w:rPr>
              <w:t xml:space="preserve">Outcome: </w:t>
            </w:r>
            <w:r>
              <w:rPr>
                <w:rFonts w:cstheme="minorHAnsi"/>
                <w:sz w:val="24"/>
                <w:szCs w:val="24"/>
              </w:rPr>
              <w:t>Poem</w:t>
            </w:r>
          </w:p>
          <w:p w:rsidR="00C13BF4" w:rsidRPr="002760AD" w:rsidRDefault="00C13BF4" w:rsidP="00825818">
            <w:pPr>
              <w:rPr>
                <w:rFonts w:cstheme="minorHAnsi"/>
                <w:sz w:val="24"/>
                <w:szCs w:val="24"/>
              </w:rPr>
            </w:pPr>
            <w:r w:rsidRPr="00C13BF4">
              <w:rPr>
                <w:rFonts w:cstheme="minorHAnsi"/>
                <w:b/>
                <w:sz w:val="24"/>
                <w:szCs w:val="24"/>
              </w:rPr>
              <w:t>Theme:</w:t>
            </w:r>
            <w:r>
              <w:rPr>
                <w:rFonts w:cstheme="minorHAnsi"/>
                <w:sz w:val="24"/>
                <w:szCs w:val="24"/>
              </w:rPr>
              <w:t xml:space="preserve"> Poetry (req)</w:t>
            </w:r>
          </w:p>
        </w:tc>
        <w:tc>
          <w:tcPr>
            <w:tcW w:w="3652" w:type="dxa"/>
            <w:shd w:val="clear" w:color="auto" w:fill="A6A6A6" w:themeFill="background1" w:themeFillShade="A6"/>
          </w:tcPr>
          <w:p w:rsidR="00843320" w:rsidRPr="002760AD" w:rsidRDefault="00843320" w:rsidP="00843320">
            <w:pPr>
              <w:rPr>
                <w:rFonts w:cstheme="minorHAnsi"/>
                <w:sz w:val="24"/>
                <w:szCs w:val="24"/>
              </w:rPr>
            </w:pPr>
            <w:r>
              <w:rPr>
                <w:rFonts w:cstheme="minorHAnsi"/>
                <w:b/>
                <w:sz w:val="24"/>
                <w:szCs w:val="24"/>
              </w:rPr>
              <w:t xml:space="preserve">Purpose: </w:t>
            </w:r>
            <w:r w:rsidRPr="002760AD">
              <w:rPr>
                <w:rFonts w:cstheme="minorHAnsi"/>
                <w:sz w:val="24"/>
                <w:szCs w:val="24"/>
                <w:highlight w:val="magenta"/>
              </w:rPr>
              <w:t>Persuade</w:t>
            </w:r>
          </w:p>
          <w:p w:rsidR="00843320" w:rsidRDefault="00843320" w:rsidP="00843320">
            <w:pPr>
              <w:rPr>
                <w:rFonts w:cstheme="minorHAnsi"/>
                <w:sz w:val="24"/>
                <w:szCs w:val="24"/>
              </w:rPr>
            </w:pPr>
            <w:r>
              <w:rPr>
                <w:rFonts w:cstheme="minorHAnsi"/>
                <w:b/>
                <w:sz w:val="24"/>
                <w:szCs w:val="24"/>
              </w:rPr>
              <w:t xml:space="preserve">Outcome: </w:t>
            </w:r>
            <w:r>
              <w:rPr>
                <w:rFonts w:cstheme="minorHAnsi"/>
                <w:sz w:val="24"/>
                <w:szCs w:val="24"/>
              </w:rPr>
              <w:t>Fact-file</w:t>
            </w:r>
          </w:p>
          <w:p w:rsidR="00C13BF4" w:rsidRPr="002760AD" w:rsidRDefault="00C13BF4" w:rsidP="00843320">
            <w:pPr>
              <w:rPr>
                <w:rFonts w:cstheme="minorHAnsi"/>
                <w:sz w:val="24"/>
                <w:szCs w:val="24"/>
              </w:rPr>
            </w:pPr>
          </w:p>
        </w:tc>
      </w:tr>
    </w:tbl>
    <w:p w:rsidR="000F74F1" w:rsidRDefault="000F74F1" w:rsidP="000F74F1">
      <w:r w:rsidRPr="005E037D">
        <w:rPr>
          <w:sz w:val="28"/>
        </w:rPr>
        <w:t xml:space="preserve">Our key threads are: </w:t>
      </w:r>
      <w:r w:rsidRPr="005E037D">
        <w:rPr>
          <w:sz w:val="28"/>
          <w:highlight w:val="cyan"/>
        </w:rPr>
        <w:t>equality</w:t>
      </w:r>
      <w:r w:rsidRPr="005E037D">
        <w:rPr>
          <w:sz w:val="28"/>
        </w:rPr>
        <w:t xml:space="preserve">, </w:t>
      </w:r>
      <w:r w:rsidRPr="005E037D">
        <w:rPr>
          <w:sz w:val="28"/>
          <w:highlight w:val="green"/>
        </w:rPr>
        <w:t>the environment and sustainability including outdoor learning</w:t>
      </w:r>
      <w:r w:rsidRPr="005E037D">
        <w:rPr>
          <w:sz w:val="28"/>
        </w:rPr>
        <w:t xml:space="preserve"> and </w:t>
      </w:r>
      <w:r w:rsidRPr="005E037D">
        <w:rPr>
          <w:sz w:val="28"/>
          <w:highlight w:val="yellow"/>
        </w:rPr>
        <w:t>mental and emotional wellbeing.</w:t>
      </w:r>
    </w:p>
    <w:p w:rsidR="000F74F1" w:rsidRDefault="000F74F1"/>
    <w:p w:rsidR="000F74F1" w:rsidRDefault="000F74F1"/>
    <w:p w:rsidR="008A1978" w:rsidRDefault="008A1978"/>
    <w:p w:rsidR="008A1978" w:rsidRDefault="008A1978"/>
    <w:p w:rsidR="008A1978" w:rsidRDefault="008A1978"/>
    <w:p w:rsidR="008A1978" w:rsidRDefault="008A1978"/>
    <w:p w:rsidR="008A1978" w:rsidRDefault="008A1978"/>
    <w:p w:rsidR="008A1978" w:rsidRDefault="008A1978"/>
    <w:p w:rsidR="00562101" w:rsidRPr="008A1978" w:rsidRDefault="00562101" w:rsidP="000F74F1">
      <w:pPr>
        <w:rPr>
          <w:b/>
          <w:u w:val="single"/>
        </w:rPr>
      </w:pPr>
      <w:r w:rsidRPr="008A1978">
        <w:rPr>
          <w:b/>
          <w:u w:val="single"/>
        </w:rPr>
        <w:lastRenderedPageBreak/>
        <w:t>National Curriculum objectives:</w:t>
      </w:r>
    </w:p>
    <w:p w:rsidR="00562101" w:rsidRPr="008A1978" w:rsidRDefault="00562101" w:rsidP="00562101">
      <w:pPr>
        <w:spacing w:after="0"/>
        <w:rPr>
          <w:u w:val="single"/>
        </w:rPr>
      </w:pPr>
      <w:r w:rsidRPr="008A1978">
        <w:rPr>
          <w:u w:val="single"/>
        </w:rPr>
        <w:t>Handwriting:</w:t>
      </w:r>
    </w:p>
    <w:p w:rsidR="00562101" w:rsidRPr="008A1978" w:rsidRDefault="00562101" w:rsidP="00562101">
      <w:pPr>
        <w:spacing w:after="0"/>
      </w:pPr>
      <w:r w:rsidRPr="008A1978">
        <w:t xml:space="preserve">Pupils should be taught to: </w:t>
      </w:r>
    </w:p>
    <w:p w:rsidR="00562101" w:rsidRPr="008A1978" w:rsidRDefault="00562101" w:rsidP="00562101">
      <w:pPr>
        <w:pStyle w:val="ListParagraph"/>
        <w:numPr>
          <w:ilvl w:val="0"/>
          <w:numId w:val="3"/>
        </w:numPr>
        <w:spacing w:after="0"/>
        <w:rPr>
          <w:u w:val="single"/>
        </w:rPr>
      </w:pPr>
      <w:r w:rsidRPr="008A1978">
        <w:t xml:space="preserve">form lower-case letters of the correct size relative to one another </w:t>
      </w:r>
    </w:p>
    <w:p w:rsidR="00562101" w:rsidRPr="008A1978" w:rsidRDefault="00562101" w:rsidP="00562101">
      <w:pPr>
        <w:pStyle w:val="ListParagraph"/>
        <w:numPr>
          <w:ilvl w:val="0"/>
          <w:numId w:val="3"/>
        </w:numPr>
        <w:spacing w:after="0"/>
        <w:rPr>
          <w:u w:val="single"/>
        </w:rPr>
      </w:pPr>
      <w:r w:rsidRPr="008A1978">
        <w:t xml:space="preserve">start using some of the diagonal and horizontal strokes needed to join letters and understand which letters, when adjacent to one another, are best left unjoined </w:t>
      </w:r>
    </w:p>
    <w:p w:rsidR="00562101" w:rsidRPr="008A1978" w:rsidRDefault="00562101" w:rsidP="00562101">
      <w:pPr>
        <w:pStyle w:val="ListParagraph"/>
        <w:numPr>
          <w:ilvl w:val="0"/>
          <w:numId w:val="3"/>
        </w:numPr>
        <w:spacing w:after="0"/>
        <w:rPr>
          <w:u w:val="single"/>
        </w:rPr>
      </w:pPr>
      <w:r w:rsidRPr="008A1978">
        <w:t xml:space="preserve">write capital letters and digits of the correct size, orientation and relationship to one another and to lower case letters </w:t>
      </w:r>
    </w:p>
    <w:p w:rsidR="000F74F1" w:rsidRPr="008A1978" w:rsidRDefault="000F74F1" w:rsidP="008A1978">
      <w:pPr>
        <w:pStyle w:val="ListParagraph"/>
        <w:numPr>
          <w:ilvl w:val="0"/>
          <w:numId w:val="3"/>
        </w:numPr>
        <w:spacing w:after="0"/>
        <w:rPr>
          <w:u w:val="single"/>
        </w:rPr>
      </w:pPr>
      <w:r w:rsidRPr="008A1978">
        <w:t>Use</w:t>
      </w:r>
      <w:r w:rsidR="00562101" w:rsidRPr="008A1978">
        <w:t xml:space="preserve"> spacing between words that reflects the size of the letters.</w:t>
      </w:r>
    </w:p>
    <w:p w:rsidR="00562101" w:rsidRPr="008A1978" w:rsidRDefault="00562101" w:rsidP="00562101">
      <w:pPr>
        <w:spacing w:after="0"/>
        <w:rPr>
          <w:u w:val="single"/>
        </w:rPr>
      </w:pPr>
      <w:r w:rsidRPr="008A1978">
        <w:rPr>
          <w:u w:val="single"/>
        </w:rPr>
        <w:t>Composition:</w:t>
      </w:r>
    </w:p>
    <w:p w:rsidR="00562101" w:rsidRPr="008A1978" w:rsidRDefault="00562101" w:rsidP="00562101">
      <w:pPr>
        <w:spacing w:after="0"/>
      </w:pPr>
      <w:r w:rsidRPr="008A1978">
        <w:t xml:space="preserve">Pupils should be taught to: </w:t>
      </w:r>
    </w:p>
    <w:p w:rsidR="00562101" w:rsidRPr="008A1978" w:rsidRDefault="00562101" w:rsidP="00562101">
      <w:pPr>
        <w:pStyle w:val="ListParagraph"/>
        <w:numPr>
          <w:ilvl w:val="0"/>
          <w:numId w:val="2"/>
        </w:numPr>
        <w:spacing w:after="0"/>
      </w:pPr>
      <w:r w:rsidRPr="008A1978">
        <w:t xml:space="preserve">develop positive attitudes towards and stamina for writing by: </w:t>
      </w:r>
    </w:p>
    <w:p w:rsidR="00562101" w:rsidRPr="008A1978" w:rsidRDefault="00562101" w:rsidP="00562101">
      <w:pPr>
        <w:pStyle w:val="ListParagraph"/>
        <w:numPr>
          <w:ilvl w:val="1"/>
          <w:numId w:val="2"/>
        </w:numPr>
        <w:spacing w:after="0"/>
      </w:pPr>
      <w:r w:rsidRPr="008A1978">
        <w:t xml:space="preserve">writing narratives about personal experiences and those of others (real and fictional) </w:t>
      </w:r>
    </w:p>
    <w:p w:rsidR="00562101" w:rsidRPr="008A1978" w:rsidRDefault="00562101" w:rsidP="00562101">
      <w:pPr>
        <w:pStyle w:val="ListParagraph"/>
        <w:numPr>
          <w:ilvl w:val="1"/>
          <w:numId w:val="2"/>
        </w:numPr>
        <w:spacing w:after="0"/>
      </w:pPr>
      <w:r w:rsidRPr="008A1978">
        <w:t xml:space="preserve">writing about real events </w:t>
      </w:r>
    </w:p>
    <w:p w:rsidR="00562101" w:rsidRPr="008A1978" w:rsidRDefault="00562101" w:rsidP="00562101">
      <w:pPr>
        <w:pStyle w:val="ListParagraph"/>
        <w:numPr>
          <w:ilvl w:val="1"/>
          <w:numId w:val="2"/>
        </w:numPr>
        <w:spacing w:after="0"/>
      </w:pPr>
      <w:r w:rsidRPr="008A1978">
        <w:t xml:space="preserve">writing poetry </w:t>
      </w:r>
    </w:p>
    <w:p w:rsidR="00562101" w:rsidRPr="008A1978" w:rsidRDefault="00562101" w:rsidP="00562101">
      <w:pPr>
        <w:pStyle w:val="ListParagraph"/>
        <w:numPr>
          <w:ilvl w:val="1"/>
          <w:numId w:val="2"/>
        </w:numPr>
        <w:spacing w:after="0"/>
      </w:pPr>
      <w:r w:rsidRPr="008A1978">
        <w:t xml:space="preserve">writing for different purposes </w:t>
      </w:r>
    </w:p>
    <w:p w:rsidR="00562101" w:rsidRPr="008A1978" w:rsidRDefault="00562101" w:rsidP="00562101">
      <w:pPr>
        <w:pStyle w:val="ListParagraph"/>
        <w:numPr>
          <w:ilvl w:val="0"/>
          <w:numId w:val="2"/>
        </w:numPr>
        <w:spacing w:after="0"/>
      </w:pPr>
      <w:r w:rsidRPr="008A1978">
        <w:t xml:space="preserve">consider what they are going to write before beginning by: </w:t>
      </w:r>
    </w:p>
    <w:p w:rsidR="00562101" w:rsidRPr="008A1978" w:rsidRDefault="00562101" w:rsidP="00562101">
      <w:pPr>
        <w:pStyle w:val="ListParagraph"/>
        <w:numPr>
          <w:ilvl w:val="1"/>
          <w:numId w:val="2"/>
        </w:numPr>
        <w:spacing w:after="0"/>
      </w:pPr>
      <w:r w:rsidRPr="008A1978">
        <w:t xml:space="preserve">planning or saying out loud what they are going to write about </w:t>
      </w:r>
    </w:p>
    <w:p w:rsidR="00562101" w:rsidRPr="008A1978" w:rsidRDefault="00562101" w:rsidP="00562101">
      <w:pPr>
        <w:pStyle w:val="ListParagraph"/>
        <w:numPr>
          <w:ilvl w:val="1"/>
          <w:numId w:val="2"/>
        </w:numPr>
        <w:spacing w:after="0"/>
      </w:pPr>
      <w:r w:rsidRPr="008A1978">
        <w:t xml:space="preserve">writing down ideas and/or key words, including new vocabulary </w:t>
      </w:r>
    </w:p>
    <w:p w:rsidR="00562101" w:rsidRPr="008A1978" w:rsidRDefault="00562101" w:rsidP="00562101">
      <w:pPr>
        <w:pStyle w:val="ListParagraph"/>
        <w:numPr>
          <w:ilvl w:val="1"/>
          <w:numId w:val="2"/>
        </w:numPr>
        <w:spacing w:after="0"/>
      </w:pPr>
      <w:r w:rsidRPr="008A1978">
        <w:t xml:space="preserve">encapsulating what they want to say, sentence by sentence </w:t>
      </w:r>
    </w:p>
    <w:p w:rsidR="00562101" w:rsidRPr="008A1978" w:rsidRDefault="00562101" w:rsidP="00562101">
      <w:pPr>
        <w:pStyle w:val="ListParagraph"/>
        <w:numPr>
          <w:ilvl w:val="0"/>
          <w:numId w:val="2"/>
        </w:numPr>
        <w:spacing w:after="0"/>
      </w:pPr>
      <w:r w:rsidRPr="008A1978">
        <w:t xml:space="preserve">make simple additions, revisions and corrections to their own writing by: </w:t>
      </w:r>
    </w:p>
    <w:p w:rsidR="00562101" w:rsidRPr="008A1978" w:rsidRDefault="00562101" w:rsidP="00562101">
      <w:pPr>
        <w:pStyle w:val="ListParagraph"/>
        <w:numPr>
          <w:ilvl w:val="1"/>
          <w:numId w:val="2"/>
        </w:numPr>
        <w:spacing w:after="0"/>
      </w:pPr>
      <w:r w:rsidRPr="008A1978">
        <w:t xml:space="preserve">evaluating their writing with the teacher and other pupils </w:t>
      </w:r>
    </w:p>
    <w:p w:rsidR="00562101" w:rsidRPr="008A1978" w:rsidRDefault="00562101" w:rsidP="00562101">
      <w:pPr>
        <w:pStyle w:val="ListParagraph"/>
        <w:numPr>
          <w:ilvl w:val="1"/>
          <w:numId w:val="2"/>
        </w:numPr>
        <w:spacing w:after="0"/>
      </w:pPr>
      <w:r w:rsidRPr="008A1978">
        <w:t>re-reading to check that their writing makes sense and that verbs to indicate time are used correctly and consistently, including verbs in the continuous form</w:t>
      </w:r>
    </w:p>
    <w:p w:rsidR="00562101" w:rsidRPr="008A1978" w:rsidRDefault="00562101" w:rsidP="00562101">
      <w:pPr>
        <w:pStyle w:val="ListParagraph"/>
        <w:numPr>
          <w:ilvl w:val="1"/>
          <w:numId w:val="2"/>
        </w:numPr>
        <w:spacing w:after="0"/>
      </w:pPr>
      <w:r w:rsidRPr="008A1978">
        <w:t xml:space="preserve">proof-reading to check for errors in spelling, grammar and punctuation [for example, ends of sentences punctuated correctly] </w:t>
      </w:r>
    </w:p>
    <w:p w:rsidR="00562101" w:rsidRPr="008A1978" w:rsidRDefault="000F74F1" w:rsidP="00562101">
      <w:pPr>
        <w:pStyle w:val="ListParagraph"/>
        <w:numPr>
          <w:ilvl w:val="0"/>
          <w:numId w:val="2"/>
        </w:numPr>
        <w:spacing w:after="0"/>
      </w:pPr>
      <w:r w:rsidRPr="008A1978">
        <w:t>Read</w:t>
      </w:r>
      <w:r w:rsidR="00562101" w:rsidRPr="008A1978">
        <w:t xml:space="preserve"> aloud what they have written with appropriate intonation to make the meaning clear.</w:t>
      </w:r>
    </w:p>
    <w:p w:rsidR="00562101" w:rsidRPr="008A1978" w:rsidRDefault="00562101" w:rsidP="00562101">
      <w:pPr>
        <w:spacing w:after="0"/>
        <w:rPr>
          <w:u w:val="single"/>
        </w:rPr>
      </w:pPr>
      <w:r w:rsidRPr="008A1978">
        <w:rPr>
          <w:u w:val="single"/>
        </w:rPr>
        <w:t>Spelling:</w:t>
      </w:r>
    </w:p>
    <w:p w:rsidR="00562101" w:rsidRPr="008A1978" w:rsidRDefault="00562101" w:rsidP="00562101">
      <w:pPr>
        <w:spacing w:after="0"/>
      </w:pPr>
      <w:r w:rsidRPr="008A1978">
        <w:t xml:space="preserve">Pupils should be taught to: </w:t>
      </w:r>
    </w:p>
    <w:p w:rsidR="00562101" w:rsidRPr="008A1978" w:rsidRDefault="00562101" w:rsidP="00562101">
      <w:pPr>
        <w:pStyle w:val="ListParagraph"/>
        <w:numPr>
          <w:ilvl w:val="0"/>
          <w:numId w:val="4"/>
        </w:numPr>
        <w:spacing w:after="0"/>
        <w:rPr>
          <w:u w:val="single"/>
        </w:rPr>
      </w:pPr>
      <w:r w:rsidRPr="008A1978">
        <w:t xml:space="preserve">spell by: </w:t>
      </w:r>
    </w:p>
    <w:p w:rsidR="00562101" w:rsidRPr="008A1978" w:rsidRDefault="00562101" w:rsidP="00562101">
      <w:pPr>
        <w:pStyle w:val="ListParagraph"/>
        <w:numPr>
          <w:ilvl w:val="1"/>
          <w:numId w:val="4"/>
        </w:numPr>
        <w:spacing w:after="0"/>
        <w:rPr>
          <w:u w:val="single"/>
        </w:rPr>
      </w:pPr>
      <w:r w:rsidRPr="008A1978">
        <w:t xml:space="preserve">segmenting spoken words into phonemes and representing these by graphemes, spelling many correctly </w:t>
      </w:r>
    </w:p>
    <w:p w:rsidR="00562101" w:rsidRPr="008A1978" w:rsidRDefault="00562101" w:rsidP="00562101">
      <w:pPr>
        <w:pStyle w:val="ListParagraph"/>
        <w:numPr>
          <w:ilvl w:val="1"/>
          <w:numId w:val="4"/>
        </w:numPr>
        <w:spacing w:after="0"/>
        <w:rPr>
          <w:u w:val="single"/>
        </w:rPr>
      </w:pPr>
      <w:r w:rsidRPr="008A1978">
        <w:t xml:space="preserve">learning new ways of spelling phonemes for which one or more spellings are already known, and learn some words with each spelling, including a few common homophones </w:t>
      </w:r>
    </w:p>
    <w:p w:rsidR="00562101" w:rsidRPr="008A1978" w:rsidRDefault="00562101" w:rsidP="00562101">
      <w:pPr>
        <w:pStyle w:val="ListParagraph"/>
        <w:numPr>
          <w:ilvl w:val="1"/>
          <w:numId w:val="4"/>
        </w:numPr>
        <w:spacing w:after="0"/>
        <w:rPr>
          <w:u w:val="single"/>
        </w:rPr>
      </w:pPr>
      <w:r w:rsidRPr="008A1978">
        <w:t xml:space="preserve">learning to spell common exception words </w:t>
      </w:r>
    </w:p>
    <w:p w:rsidR="00562101" w:rsidRPr="008A1978" w:rsidRDefault="00562101" w:rsidP="00562101">
      <w:pPr>
        <w:pStyle w:val="ListParagraph"/>
        <w:numPr>
          <w:ilvl w:val="1"/>
          <w:numId w:val="4"/>
        </w:numPr>
        <w:spacing w:after="0"/>
        <w:rPr>
          <w:u w:val="single"/>
        </w:rPr>
      </w:pPr>
      <w:r w:rsidRPr="008A1978">
        <w:t xml:space="preserve">learning to spell more words with contracted forms </w:t>
      </w:r>
    </w:p>
    <w:p w:rsidR="00562101" w:rsidRPr="008A1978" w:rsidRDefault="00562101" w:rsidP="00562101">
      <w:pPr>
        <w:pStyle w:val="ListParagraph"/>
        <w:numPr>
          <w:ilvl w:val="1"/>
          <w:numId w:val="4"/>
        </w:numPr>
        <w:spacing w:after="0"/>
        <w:rPr>
          <w:u w:val="single"/>
        </w:rPr>
      </w:pPr>
      <w:r w:rsidRPr="008A1978">
        <w:t xml:space="preserve">learning the possessive apostrophe (singular) [for example, the girl’s book] </w:t>
      </w:r>
    </w:p>
    <w:p w:rsidR="00562101" w:rsidRPr="008A1978" w:rsidRDefault="00562101" w:rsidP="00562101">
      <w:pPr>
        <w:pStyle w:val="ListParagraph"/>
        <w:numPr>
          <w:ilvl w:val="1"/>
          <w:numId w:val="4"/>
        </w:numPr>
        <w:spacing w:after="0"/>
        <w:rPr>
          <w:u w:val="single"/>
        </w:rPr>
      </w:pPr>
      <w:r w:rsidRPr="008A1978">
        <w:t xml:space="preserve">distinguishing between homophones and near-homophones </w:t>
      </w:r>
    </w:p>
    <w:p w:rsidR="00562101" w:rsidRPr="008A1978" w:rsidRDefault="00562101" w:rsidP="00562101">
      <w:pPr>
        <w:pStyle w:val="ListParagraph"/>
        <w:numPr>
          <w:ilvl w:val="0"/>
          <w:numId w:val="4"/>
        </w:numPr>
        <w:spacing w:after="0"/>
        <w:rPr>
          <w:u w:val="single"/>
        </w:rPr>
      </w:pPr>
      <w:r w:rsidRPr="008A1978">
        <w:t>add suffixes to spell longer words, including –ment, –ness, –ful, –less, –ly</w:t>
      </w:r>
    </w:p>
    <w:p w:rsidR="00562101" w:rsidRPr="008A1978" w:rsidRDefault="00562101" w:rsidP="00562101">
      <w:pPr>
        <w:pStyle w:val="ListParagraph"/>
        <w:numPr>
          <w:ilvl w:val="0"/>
          <w:numId w:val="4"/>
        </w:numPr>
        <w:spacing w:after="0"/>
        <w:rPr>
          <w:u w:val="single"/>
        </w:rPr>
      </w:pPr>
      <w:r w:rsidRPr="008A1978">
        <w:t xml:space="preserve">apply spelling rules and guidance, as listed in English Appendix 1 </w:t>
      </w:r>
    </w:p>
    <w:p w:rsidR="00562101" w:rsidRPr="008A1978" w:rsidRDefault="000F74F1" w:rsidP="00562101">
      <w:pPr>
        <w:pStyle w:val="ListParagraph"/>
        <w:numPr>
          <w:ilvl w:val="0"/>
          <w:numId w:val="4"/>
        </w:numPr>
        <w:spacing w:after="0"/>
        <w:rPr>
          <w:u w:val="single"/>
        </w:rPr>
      </w:pPr>
      <w:r w:rsidRPr="008A1978">
        <w:t>Write</w:t>
      </w:r>
      <w:r w:rsidR="00562101" w:rsidRPr="008A1978">
        <w:t xml:space="preserve"> from memory simple sentences dictated by the teacher that include words using the GPCs, common exception words and punctuation taught so far.</w:t>
      </w:r>
    </w:p>
    <w:p w:rsidR="00562101" w:rsidRPr="008A1978" w:rsidRDefault="00562101" w:rsidP="00562101">
      <w:pPr>
        <w:spacing w:after="0"/>
        <w:rPr>
          <w:u w:val="single"/>
        </w:rPr>
      </w:pPr>
      <w:r w:rsidRPr="008A1978">
        <w:rPr>
          <w:u w:val="single"/>
        </w:rPr>
        <w:t>Vocabulary, grammar and punctuation:</w:t>
      </w:r>
    </w:p>
    <w:p w:rsidR="00562101" w:rsidRPr="008A1978" w:rsidRDefault="00562101" w:rsidP="00562101">
      <w:pPr>
        <w:spacing w:after="0"/>
        <w:rPr>
          <w:u w:val="single"/>
        </w:rPr>
      </w:pPr>
      <w:r w:rsidRPr="008A1978">
        <w:t xml:space="preserve">Pupils should be taught to: </w:t>
      </w:r>
    </w:p>
    <w:p w:rsidR="00562101" w:rsidRPr="008A1978" w:rsidRDefault="00562101" w:rsidP="00562101">
      <w:pPr>
        <w:pStyle w:val="ListParagraph"/>
        <w:numPr>
          <w:ilvl w:val="0"/>
          <w:numId w:val="1"/>
        </w:numPr>
        <w:spacing w:after="0"/>
        <w:rPr>
          <w:u w:val="single"/>
        </w:rPr>
      </w:pPr>
      <w:r w:rsidRPr="008A1978">
        <w:t xml:space="preserve">develop their understanding of the concepts set out in English Appendix 2 by: </w:t>
      </w:r>
    </w:p>
    <w:p w:rsidR="00562101" w:rsidRPr="008A1978" w:rsidRDefault="00562101" w:rsidP="00562101">
      <w:pPr>
        <w:pStyle w:val="ListParagraph"/>
        <w:numPr>
          <w:ilvl w:val="1"/>
          <w:numId w:val="1"/>
        </w:numPr>
        <w:spacing w:after="0"/>
        <w:rPr>
          <w:u w:val="single"/>
        </w:rPr>
      </w:pPr>
      <w:r w:rsidRPr="008A1978">
        <w:t xml:space="preserve">learning how to use both familiar and new punctuation correctly (see English Appendix 2), including full stops, capital letters, exclamation marks, question marks, commas for lists and apostrophes for contracted forms and the possessive (singular) </w:t>
      </w:r>
    </w:p>
    <w:p w:rsidR="00562101" w:rsidRPr="008A1978" w:rsidRDefault="00562101" w:rsidP="00562101">
      <w:pPr>
        <w:pStyle w:val="ListParagraph"/>
        <w:numPr>
          <w:ilvl w:val="0"/>
          <w:numId w:val="1"/>
        </w:numPr>
        <w:spacing w:after="0"/>
        <w:rPr>
          <w:u w:val="single"/>
        </w:rPr>
      </w:pPr>
      <w:r w:rsidRPr="008A1978">
        <w:t xml:space="preserve">learn how to use: </w:t>
      </w:r>
    </w:p>
    <w:p w:rsidR="00562101" w:rsidRPr="008A1978" w:rsidRDefault="00562101" w:rsidP="00562101">
      <w:pPr>
        <w:pStyle w:val="ListParagraph"/>
        <w:numPr>
          <w:ilvl w:val="1"/>
          <w:numId w:val="1"/>
        </w:numPr>
        <w:spacing w:after="0"/>
        <w:rPr>
          <w:u w:val="single"/>
        </w:rPr>
      </w:pPr>
      <w:r w:rsidRPr="008A1978">
        <w:t xml:space="preserve">sentences with different forms: statement, question, exclamation, command </w:t>
      </w:r>
    </w:p>
    <w:p w:rsidR="00562101" w:rsidRPr="008A1978" w:rsidRDefault="00562101" w:rsidP="00562101">
      <w:pPr>
        <w:pStyle w:val="ListParagraph"/>
        <w:numPr>
          <w:ilvl w:val="1"/>
          <w:numId w:val="1"/>
        </w:numPr>
        <w:spacing w:after="0"/>
        <w:rPr>
          <w:u w:val="single"/>
        </w:rPr>
      </w:pPr>
      <w:r w:rsidRPr="008A1978">
        <w:t xml:space="preserve">expanded noun phrases to describe and specify [for example, the blue butterfly] </w:t>
      </w:r>
    </w:p>
    <w:p w:rsidR="00562101" w:rsidRPr="008A1978" w:rsidRDefault="00562101" w:rsidP="00562101">
      <w:pPr>
        <w:pStyle w:val="ListParagraph"/>
        <w:numPr>
          <w:ilvl w:val="1"/>
          <w:numId w:val="1"/>
        </w:numPr>
        <w:spacing w:after="0"/>
        <w:rPr>
          <w:u w:val="single"/>
        </w:rPr>
      </w:pPr>
      <w:r w:rsidRPr="008A1978">
        <w:t xml:space="preserve">the present and past tenses correctly and consistently including the progressive form </w:t>
      </w:r>
    </w:p>
    <w:p w:rsidR="00562101" w:rsidRPr="008A1978" w:rsidRDefault="00562101" w:rsidP="00562101">
      <w:pPr>
        <w:pStyle w:val="ListParagraph"/>
        <w:numPr>
          <w:ilvl w:val="1"/>
          <w:numId w:val="1"/>
        </w:numPr>
        <w:spacing w:after="0"/>
        <w:rPr>
          <w:u w:val="single"/>
        </w:rPr>
      </w:pPr>
      <w:r w:rsidRPr="008A1978">
        <w:t xml:space="preserve">subordination (using when, if, that, or because) and co-ordination (using or, and, or but) </w:t>
      </w:r>
    </w:p>
    <w:p w:rsidR="00562101" w:rsidRPr="008A1978" w:rsidRDefault="00562101" w:rsidP="00562101">
      <w:pPr>
        <w:pStyle w:val="ListParagraph"/>
        <w:numPr>
          <w:ilvl w:val="1"/>
          <w:numId w:val="1"/>
        </w:numPr>
        <w:spacing w:after="0"/>
        <w:rPr>
          <w:u w:val="single"/>
        </w:rPr>
      </w:pPr>
      <w:r w:rsidRPr="008A1978">
        <w:t xml:space="preserve">the grammar for year 2 in English Appendix 2 </w:t>
      </w:r>
    </w:p>
    <w:p w:rsidR="00562101" w:rsidRPr="008A1978" w:rsidRDefault="00562101" w:rsidP="00562101">
      <w:pPr>
        <w:pStyle w:val="ListParagraph"/>
        <w:numPr>
          <w:ilvl w:val="1"/>
          <w:numId w:val="1"/>
        </w:numPr>
        <w:spacing w:after="0"/>
        <w:rPr>
          <w:u w:val="single"/>
        </w:rPr>
      </w:pPr>
      <w:r w:rsidRPr="008A1978">
        <w:t xml:space="preserve">some features of written Standard English </w:t>
      </w:r>
    </w:p>
    <w:p w:rsidR="00562101" w:rsidRPr="008A1978" w:rsidRDefault="000F74F1" w:rsidP="00562101">
      <w:pPr>
        <w:pStyle w:val="ListParagraph"/>
        <w:numPr>
          <w:ilvl w:val="0"/>
          <w:numId w:val="1"/>
        </w:numPr>
        <w:spacing w:after="0"/>
        <w:rPr>
          <w:u w:val="single"/>
        </w:rPr>
      </w:pPr>
      <w:r w:rsidRPr="008A1978">
        <w:t>Use</w:t>
      </w:r>
      <w:r w:rsidR="00562101" w:rsidRPr="008A1978">
        <w:t xml:space="preserve"> and understand the grammatical terminology in English Appendix 2 in discussing their writing.</w:t>
      </w:r>
    </w:p>
    <w:sectPr w:rsidR="00562101" w:rsidRPr="008A1978" w:rsidSect="000F74F1">
      <w:headerReference w:type="default" r:id="rId2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F50" w:rsidRDefault="00CF1F50" w:rsidP="00CF1F50">
      <w:pPr>
        <w:spacing w:after="0" w:line="240" w:lineRule="auto"/>
      </w:pPr>
      <w:r>
        <w:separator/>
      </w:r>
    </w:p>
  </w:endnote>
  <w:endnote w:type="continuationSeparator" w:id="0">
    <w:p w:rsidR="00CF1F50" w:rsidRDefault="00CF1F50" w:rsidP="00CF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F50" w:rsidRDefault="00CF1F50" w:rsidP="00CF1F50">
      <w:pPr>
        <w:spacing w:after="0" w:line="240" w:lineRule="auto"/>
      </w:pPr>
      <w:r>
        <w:separator/>
      </w:r>
    </w:p>
  </w:footnote>
  <w:footnote w:type="continuationSeparator" w:id="0">
    <w:p w:rsidR="00CF1F50" w:rsidRDefault="00CF1F50" w:rsidP="00CF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50" w:rsidRPr="00CF1F50" w:rsidRDefault="00CF1F50" w:rsidP="00CF1F50">
    <w:pPr>
      <w:pStyle w:val="Header"/>
      <w:jc w:val="center"/>
      <w:rPr>
        <w:b/>
        <w:sz w:val="28"/>
        <w:szCs w:val="28"/>
      </w:rPr>
    </w:pPr>
    <w:r w:rsidRPr="00CF1F50">
      <w:rPr>
        <w:b/>
        <w:noProof/>
        <w:sz w:val="28"/>
        <w:szCs w:val="28"/>
        <w:lang w:eastAsia="en-GB"/>
      </w:rPr>
      <w:drawing>
        <wp:anchor distT="0" distB="0" distL="114300" distR="114300" simplePos="0" relativeHeight="251658240" behindDoc="1" locked="0" layoutInCell="1" allowOverlap="1" wp14:anchorId="180219BA" wp14:editId="23A1B456">
          <wp:simplePos x="0" y="0"/>
          <wp:positionH relativeFrom="margin">
            <wp:align>left</wp:align>
          </wp:positionH>
          <wp:positionV relativeFrom="paragraph">
            <wp:posOffset>13961</wp:posOffset>
          </wp:positionV>
          <wp:extent cx="688340" cy="763905"/>
          <wp:effectExtent l="0" t="0" r="0" b="0"/>
          <wp:wrapTight wrapText="bothSides">
            <wp:wrapPolygon edited="0">
              <wp:start x="0" y="0"/>
              <wp:lineTo x="0" y="21007"/>
              <wp:lineTo x="20923" y="21007"/>
              <wp:lineTo x="20923" y="0"/>
              <wp:lineTo x="0" y="0"/>
            </wp:wrapPolygon>
          </wp:wrapTight>
          <wp:docPr id="1" name="Picture 1" descr="S:\Admin and Arbor\Admin\!! NEW LOGO - 2019\Petersgate Infant School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and Arbor\Admin\!! NEW LOGO - 2019\Petersgate Infant School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34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F50">
      <w:rPr>
        <w:b/>
        <w:noProof/>
        <w:sz w:val="28"/>
        <w:szCs w:val="28"/>
        <w:lang w:eastAsia="en-GB"/>
      </w:rPr>
      <w:drawing>
        <wp:anchor distT="0" distB="0" distL="114300" distR="114300" simplePos="0" relativeHeight="251660288" behindDoc="1" locked="0" layoutInCell="1" allowOverlap="1" wp14:anchorId="21C92ADF" wp14:editId="3D7E77B7">
          <wp:simplePos x="0" y="0"/>
          <wp:positionH relativeFrom="margin">
            <wp:align>right</wp:align>
          </wp:positionH>
          <wp:positionV relativeFrom="paragraph">
            <wp:posOffset>15847</wp:posOffset>
          </wp:positionV>
          <wp:extent cx="688340" cy="763905"/>
          <wp:effectExtent l="0" t="0" r="0" b="0"/>
          <wp:wrapTight wrapText="bothSides">
            <wp:wrapPolygon edited="0">
              <wp:start x="0" y="0"/>
              <wp:lineTo x="0" y="21007"/>
              <wp:lineTo x="20923" y="21007"/>
              <wp:lineTo x="20923" y="0"/>
              <wp:lineTo x="0" y="0"/>
            </wp:wrapPolygon>
          </wp:wrapTight>
          <wp:docPr id="2" name="Picture 2" descr="S:\Admin and Arbor\Admin\!! NEW LOGO - 2019\Petersgate Infant School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and Arbor\Admin\!! NEW LOGO - 2019\Petersgate Infant School Logo 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34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F50">
      <w:rPr>
        <w:b/>
        <w:sz w:val="28"/>
        <w:szCs w:val="28"/>
      </w:rPr>
      <w:t>Petersgate Infant School</w:t>
    </w:r>
  </w:p>
  <w:p w:rsidR="00CF1F50" w:rsidRPr="00CF1F50" w:rsidRDefault="002760AD" w:rsidP="00CF1F50">
    <w:pPr>
      <w:pStyle w:val="Header"/>
      <w:jc w:val="center"/>
      <w:rPr>
        <w:b/>
        <w:sz w:val="28"/>
        <w:szCs w:val="28"/>
      </w:rPr>
    </w:pPr>
    <w:r>
      <w:rPr>
        <w:b/>
        <w:sz w:val="28"/>
        <w:szCs w:val="28"/>
      </w:rPr>
      <w:t>Year 2</w:t>
    </w:r>
    <w:r w:rsidR="00CF1F50" w:rsidRPr="00CF1F50">
      <w:rPr>
        <w:b/>
        <w:sz w:val="28"/>
        <w:szCs w:val="28"/>
      </w:rPr>
      <w:t xml:space="preserve"> Writing Long Term Overview</w:t>
    </w:r>
  </w:p>
  <w:p w:rsidR="00CF1F50" w:rsidRDefault="00CF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D48D3"/>
    <w:multiLevelType w:val="hybridMultilevel"/>
    <w:tmpl w:val="3B9C22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2CB7E8E"/>
    <w:multiLevelType w:val="hybridMultilevel"/>
    <w:tmpl w:val="C0E6E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9B4C79"/>
    <w:multiLevelType w:val="hybridMultilevel"/>
    <w:tmpl w:val="029A1B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99052C"/>
    <w:multiLevelType w:val="hybridMultilevel"/>
    <w:tmpl w:val="0BB80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50"/>
    <w:rsid w:val="000F74F1"/>
    <w:rsid w:val="002760AD"/>
    <w:rsid w:val="00372D33"/>
    <w:rsid w:val="00562101"/>
    <w:rsid w:val="00567CF3"/>
    <w:rsid w:val="00686248"/>
    <w:rsid w:val="00825818"/>
    <w:rsid w:val="00841E90"/>
    <w:rsid w:val="00843320"/>
    <w:rsid w:val="008A1978"/>
    <w:rsid w:val="009B5613"/>
    <w:rsid w:val="00A92F7F"/>
    <w:rsid w:val="00AC6FD8"/>
    <w:rsid w:val="00B2342D"/>
    <w:rsid w:val="00BE5EE3"/>
    <w:rsid w:val="00C13BF4"/>
    <w:rsid w:val="00C20080"/>
    <w:rsid w:val="00C666CE"/>
    <w:rsid w:val="00CF1F50"/>
    <w:rsid w:val="00E13A34"/>
    <w:rsid w:val="00E4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8539"/>
  <w15:chartTrackingRefBased/>
  <w15:docId w15:val="{F34CD692-C32B-4E94-969B-3AA486F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F50"/>
  </w:style>
  <w:style w:type="paragraph" w:styleId="Footer">
    <w:name w:val="footer"/>
    <w:basedOn w:val="Normal"/>
    <w:link w:val="FooterChar"/>
    <w:uiPriority w:val="99"/>
    <w:unhideWhenUsed/>
    <w:rsid w:val="00CF1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F50"/>
  </w:style>
  <w:style w:type="table" w:styleId="TableGrid">
    <w:name w:val="Table Grid"/>
    <w:basedOn w:val="TableNormal"/>
    <w:uiPriority w:val="39"/>
    <w:rsid w:val="00CF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101"/>
    <w:pPr>
      <w:ind w:left="720"/>
      <w:contextualSpacing/>
    </w:pPr>
  </w:style>
  <w:style w:type="paragraph" w:styleId="BalloonText">
    <w:name w:val="Balloon Text"/>
    <w:basedOn w:val="Normal"/>
    <w:link w:val="BalloonTextChar"/>
    <w:uiPriority w:val="99"/>
    <w:semiHidden/>
    <w:unhideWhenUsed/>
    <w:rsid w:val="008A197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A197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Petersgate Infants School</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Willis</dc:creator>
  <cp:keywords/>
  <dc:description/>
  <cp:lastModifiedBy>Lauren West</cp:lastModifiedBy>
  <cp:revision>10</cp:revision>
  <cp:lastPrinted>2025-06-17T14:48:00Z</cp:lastPrinted>
  <dcterms:created xsi:type="dcterms:W3CDTF">2025-06-02T10:42:00Z</dcterms:created>
  <dcterms:modified xsi:type="dcterms:W3CDTF">2025-07-09T09:06:00Z</dcterms:modified>
</cp:coreProperties>
</file>