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397" w:type="dxa"/>
        <w:tblInd w:w="-5" w:type="dxa"/>
        <w:tblLook w:val="04A0" w:firstRow="1" w:lastRow="0" w:firstColumn="1" w:lastColumn="0" w:noHBand="0" w:noVBand="1"/>
      </w:tblPr>
      <w:tblGrid>
        <w:gridCol w:w="4253"/>
        <w:gridCol w:w="4111"/>
        <w:gridCol w:w="3969"/>
        <w:gridCol w:w="3685"/>
        <w:gridCol w:w="3402"/>
        <w:gridCol w:w="2977"/>
      </w:tblGrid>
      <w:tr w:rsidR="00054166" w:rsidRPr="00CF1F50" w:rsidTr="00AE5206">
        <w:trPr>
          <w:trHeight w:val="466"/>
        </w:trPr>
        <w:tc>
          <w:tcPr>
            <w:tcW w:w="4253" w:type="dxa"/>
            <w:shd w:val="clear" w:color="auto" w:fill="E7E6E6" w:themeFill="background2"/>
            <w:vAlign w:val="center"/>
          </w:tcPr>
          <w:p w:rsidR="00CF1F50" w:rsidRPr="00CF1F50" w:rsidRDefault="00CF1F50" w:rsidP="00CF1F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Autumn 1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:rsidR="00CF1F50" w:rsidRPr="00CF1F50" w:rsidRDefault="00CF1F50" w:rsidP="00CF1F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Autumn 2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:rsidR="00CF1F50" w:rsidRPr="00CF1F50" w:rsidRDefault="00CF1F50" w:rsidP="00CF1F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Spring 1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:rsidR="00CF1F50" w:rsidRPr="00CF1F50" w:rsidRDefault="00CF1F50" w:rsidP="00CF1F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Spring 2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CF1F50" w:rsidRPr="00CF1F50" w:rsidRDefault="00CF1F50" w:rsidP="00CF1F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Summer 1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:rsidR="00CF1F50" w:rsidRPr="00CF1F50" w:rsidRDefault="00CF1F50" w:rsidP="00CF1F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Summer 2</w:t>
            </w:r>
          </w:p>
        </w:tc>
      </w:tr>
      <w:tr w:rsidR="00727E1C" w:rsidRPr="00CF1F50" w:rsidTr="00AE5206">
        <w:trPr>
          <w:trHeight w:val="1499"/>
        </w:trPr>
        <w:tc>
          <w:tcPr>
            <w:tcW w:w="4253" w:type="dxa"/>
            <w:vAlign w:val="center"/>
          </w:tcPr>
          <w:p w:rsidR="00727E1C" w:rsidRPr="00CF1F50" w:rsidRDefault="00727E1C" w:rsidP="00727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5B38">
              <w:rPr>
                <w:rFonts w:ascii="Calibri" w:hAnsi="Calibri" w:cs="Calibri"/>
              </w:rPr>
              <w:fldChar w:fldCharType="begin"/>
            </w:r>
            <w:r w:rsidRPr="00D25B38">
              <w:rPr>
                <w:rFonts w:ascii="Calibri" w:hAnsi="Calibri" w:cs="Calibri"/>
              </w:rPr>
              <w:instrText xml:space="preserve"> INCLUDEPICTURE "https://cdn.waterstones.com/bookjackets/large/9781/4088/9781408867259.jpg" \* MERGEFORMATINET </w:instrText>
            </w:r>
            <w:r w:rsidRPr="00D25B3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INCLUDEPICTURE  "https://cdn.waterstones.com/bookjackets/large/9781/4088/9781408867259.jpg" \* MERGEFORMATINET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INCLUDEPICTURE  "https://cdn.waterstones.com/bookjackets/large/9781/4088/9781408867259.jpg" \* MERGEFORMATINET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INCLUDEPICTURE  "https://cdn.waterstones.com/bookjackets/large/9781/4088/9781408867259.jpg" \* MERGEFORMATINET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INCLUDEPICTURE  "https://cdn.waterstones.com/bookjackets/large/9781/4088/9781408867259.jpg" \* MERGEFORMATINET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INCLUDEPICTURE  "https://cdn.waterstones.com/bookjackets/large/9781/4088/9781408867259.jpg" \* MERGEFORMATINET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INCLUDEPICTURE  "https://cdn.waterstones.com/bookjackets/large/9781/4088/9781408867259.jpg" \* MERGEFORMATINET </w:instrText>
            </w:r>
            <w:r>
              <w:rPr>
                <w:rFonts w:ascii="Calibri" w:hAnsi="Calibri" w:cs="Calibri"/>
              </w:rPr>
              <w:fldChar w:fldCharType="separate"/>
            </w:r>
            <w:r w:rsidR="00CE2F9F">
              <w:rPr>
                <w:rFonts w:ascii="Calibri" w:hAnsi="Calibri" w:cs="Calibri"/>
              </w:rPr>
              <w:fldChar w:fldCharType="begin"/>
            </w:r>
            <w:r w:rsidR="00CE2F9F">
              <w:rPr>
                <w:rFonts w:ascii="Calibri" w:hAnsi="Calibri" w:cs="Calibri"/>
              </w:rPr>
              <w:instrText xml:space="preserve"> INCLUDEPICTURE  "https://cdn.waterstones.com/bookjackets/large/9781/4088/9781408867259.jpg" \* MERGEFORMATINET </w:instrText>
            </w:r>
            <w:r w:rsidR="00CE2F9F">
              <w:rPr>
                <w:rFonts w:ascii="Calibri" w:hAnsi="Calibri" w:cs="Calibri"/>
              </w:rPr>
              <w:fldChar w:fldCharType="separate"/>
            </w:r>
            <w:r w:rsidR="009550D6">
              <w:rPr>
                <w:rFonts w:ascii="Calibri" w:hAnsi="Calibri" w:cs="Calibri"/>
              </w:rPr>
              <w:fldChar w:fldCharType="begin"/>
            </w:r>
            <w:r w:rsidR="009550D6">
              <w:rPr>
                <w:rFonts w:ascii="Calibri" w:hAnsi="Calibri" w:cs="Calibri"/>
              </w:rPr>
              <w:instrText xml:space="preserve"> INCLUDEPICTURE  "https://cdn.waterstones.com/bookjackets/large/9781/4088/9781408867259.jpg" \* MERGEFORMATINET </w:instrText>
            </w:r>
            <w:r w:rsidR="009550D6">
              <w:rPr>
                <w:rFonts w:ascii="Calibri" w:hAnsi="Calibri" w:cs="Calibri"/>
              </w:rPr>
              <w:fldChar w:fldCharType="separate"/>
            </w:r>
            <w:r w:rsidR="00C94442">
              <w:rPr>
                <w:rFonts w:ascii="Calibri" w:hAnsi="Calibri" w:cs="Calibri"/>
              </w:rPr>
              <w:fldChar w:fldCharType="begin"/>
            </w:r>
            <w:r w:rsidR="00C94442">
              <w:rPr>
                <w:rFonts w:ascii="Calibri" w:hAnsi="Calibri" w:cs="Calibri"/>
              </w:rPr>
              <w:instrText xml:space="preserve"> INCLUDEPICTURE  "https://cdn.waterstones.com/bookjackets/large/9781/4088/9781408867259.jpg" \* MERGEFORMATINET </w:instrText>
            </w:r>
            <w:r w:rsidR="00C94442">
              <w:rPr>
                <w:rFonts w:ascii="Calibri" w:hAnsi="Calibri" w:cs="Calibri"/>
              </w:rPr>
              <w:fldChar w:fldCharType="separate"/>
            </w:r>
            <w:r w:rsidR="00A02EE0">
              <w:rPr>
                <w:rFonts w:ascii="Calibri" w:hAnsi="Calibri" w:cs="Calibri"/>
              </w:rPr>
              <w:fldChar w:fldCharType="begin"/>
            </w:r>
            <w:r w:rsidR="00A02EE0">
              <w:rPr>
                <w:rFonts w:ascii="Calibri" w:hAnsi="Calibri" w:cs="Calibri"/>
              </w:rPr>
              <w:instrText xml:space="preserve"> INCLUDEPICTURE  "https://cdn.waterstones.com/bookjackets/large/9781/4088/9781408867259.jpg" \* MERGEFORMATINET </w:instrText>
            </w:r>
            <w:r w:rsidR="00A02EE0">
              <w:rPr>
                <w:rFonts w:ascii="Calibri" w:hAnsi="Calibri" w:cs="Calibri"/>
              </w:rPr>
              <w:fldChar w:fldCharType="separate"/>
            </w:r>
            <w:r w:rsidR="00AE5206">
              <w:rPr>
                <w:rFonts w:ascii="Calibri" w:hAnsi="Calibri" w:cs="Calibri"/>
              </w:rPr>
              <w:fldChar w:fldCharType="begin"/>
            </w:r>
            <w:r w:rsidR="00AE5206">
              <w:rPr>
                <w:rFonts w:ascii="Calibri" w:hAnsi="Calibri" w:cs="Calibri"/>
              </w:rPr>
              <w:instrText xml:space="preserve"> </w:instrText>
            </w:r>
            <w:r w:rsidR="00AE5206">
              <w:rPr>
                <w:rFonts w:ascii="Calibri" w:hAnsi="Calibri" w:cs="Calibri"/>
              </w:rPr>
              <w:instrText>INCLUDEPICTURE  "https://cdn.waterstones.com/bookjackets/large/9781/4088/9781408867259.jpg" \* MERGEFORMATINET</w:instrText>
            </w:r>
            <w:r w:rsidR="00AE5206">
              <w:rPr>
                <w:rFonts w:ascii="Calibri" w:hAnsi="Calibri" w:cs="Calibri"/>
              </w:rPr>
              <w:instrText xml:space="preserve"> </w:instrText>
            </w:r>
            <w:r w:rsidR="00AE5206">
              <w:rPr>
                <w:rFonts w:ascii="Calibri" w:hAnsi="Calibri" w:cs="Calibri"/>
              </w:rPr>
              <w:fldChar w:fldCharType="separate"/>
            </w:r>
            <w:r w:rsidR="00AE5206">
              <w:rPr>
                <w:rFonts w:ascii="Calibri" w:hAnsi="Calibri" w:cs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0" type="#_x0000_t75" alt="What Makes Me A Me? (Paperback)" style="width:64.5pt;height:1in">
                  <v:imagedata r:id="rId7" r:href="rId8"/>
                </v:shape>
              </w:pict>
            </w:r>
            <w:r w:rsidR="00AE5206">
              <w:rPr>
                <w:rFonts w:ascii="Calibri" w:hAnsi="Calibri" w:cs="Calibri"/>
              </w:rPr>
              <w:fldChar w:fldCharType="end"/>
            </w:r>
            <w:r w:rsidR="00A02EE0">
              <w:rPr>
                <w:rFonts w:ascii="Calibri" w:hAnsi="Calibri" w:cs="Calibri"/>
              </w:rPr>
              <w:fldChar w:fldCharType="end"/>
            </w:r>
            <w:r w:rsidR="00C94442">
              <w:rPr>
                <w:rFonts w:ascii="Calibri" w:hAnsi="Calibri" w:cs="Calibri"/>
              </w:rPr>
              <w:fldChar w:fldCharType="end"/>
            </w:r>
            <w:r w:rsidR="009550D6">
              <w:rPr>
                <w:rFonts w:ascii="Calibri" w:hAnsi="Calibri" w:cs="Calibri"/>
              </w:rPr>
              <w:fldChar w:fldCharType="end"/>
            </w:r>
            <w:r w:rsidR="00CE2F9F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fldChar w:fldCharType="end"/>
            </w:r>
            <w:r w:rsidRPr="00D25B3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727E1C" w:rsidRPr="00CF1F50" w:rsidRDefault="00727E1C" w:rsidP="00727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54DA">
              <w:rPr>
                <w:noProof/>
                <w:highlight w:val="green"/>
                <w:lang w:eastAsia="en-GB"/>
              </w:rPr>
              <w:drawing>
                <wp:inline distT="0" distB="0" distL="0" distR="0" wp14:anchorId="05D4E2D0" wp14:editId="530DFFEE">
                  <wp:extent cx="762000" cy="762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727E1C" w:rsidRPr="00CF1F50" w:rsidRDefault="00525BE3" w:rsidP="00727E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E86F9B0" wp14:editId="1B25CEA0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13970</wp:posOffset>
                  </wp:positionV>
                  <wp:extent cx="830580" cy="865505"/>
                  <wp:effectExtent l="0" t="0" r="7620" b="0"/>
                  <wp:wrapTight wrapText="bothSides">
                    <wp:wrapPolygon edited="0">
                      <wp:start x="0" y="0"/>
                      <wp:lineTo x="0" y="20919"/>
                      <wp:lineTo x="21303" y="20919"/>
                      <wp:lineTo x="21303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:rsidR="00727E1C" w:rsidRPr="00CF1F50" w:rsidRDefault="00727E1C" w:rsidP="00727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54DA">
              <w:rPr>
                <w:noProof/>
                <w:highlight w:val="magenta"/>
                <w:lang w:eastAsia="en-GB"/>
              </w:rPr>
              <w:drawing>
                <wp:inline distT="0" distB="0" distL="0" distR="0" wp14:anchorId="4AADBB73" wp14:editId="05FD0BD0">
                  <wp:extent cx="838499" cy="777922"/>
                  <wp:effectExtent l="0" t="0" r="0" b="317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499" cy="77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27E1C" w:rsidRPr="00CF1F50" w:rsidRDefault="00727E1C" w:rsidP="00727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54DA">
              <w:rPr>
                <w:noProof/>
                <w:sz w:val="20"/>
                <w:szCs w:val="20"/>
                <w:highlight w:val="green"/>
                <w:lang w:eastAsia="en-GB"/>
              </w:rPr>
              <w:drawing>
                <wp:inline distT="0" distB="0" distL="0" distR="0" wp14:anchorId="7FD1691C" wp14:editId="1FBA5A4C">
                  <wp:extent cx="846455" cy="74676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727E1C" w:rsidRPr="00CF1F50" w:rsidRDefault="00727E1C" w:rsidP="00727E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BAE6A7" wp14:editId="382F886F">
                  <wp:extent cx="1309787" cy="685696"/>
                  <wp:effectExtent l="0" t="0" r="5080" b="63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351" cy="69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E1C" w:rsidRPr="00CF1F50" w:rsidTr="00AE5206">
        <w:trPr>
          <w:trHeight w:val="1375"/>
        </w:trPr>
        <w:tc>
          <w:tcPr>
            <w:tcW w:w="4253" w:type="dxa"/>
          </w:tcPr>
          <w:p w:rsidR="00727E1C" w:rsidRDefault="00727E1C" w:rsidP="00727E1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727E1C" w:rsidRDefault="00727E1C" w:rsidP="00727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Outcome: </w:t>
            </w:r>
            <w:r>
              <w:rPr>
                <w:rFonts w:cstheme="minorHAnsi"/>
                <w:sz w:val="24"/>
                <w:szCs w:val="24"/>
              </w:rPr>
              <w:t>Sentences</w:t>
            </w:r>
          </w:p>
          <w:p w:rsidR="00EF76DC" w:rsidRPr="000F3182" w:rsidRDefault="00EF76DC" w:rsidP="00727E1C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cyan"/>
              </w:rPr>
              <w:t>Theme</w:t>
            </w:r>
            <w:r w:rsidR="00CC7F70" w:rsidRPr="00CC7F70">
              <w:rPr>
                <w:rFonts w:cstheme="minorHAnsi"/>
                <w:b/>
                <w:sz w:val="24"/>
                <w:szCs w:val="24"/>
                <w:highlight w:val="cyan"/>
              </w:rPr>
              <w:t>s</w:t>
            </w:r>
            <w:r w:rsidRPr="00CC7F70">
              <w:rPr>
                <w:rFonts w:cstheme="minorHAnsi"/>
                <w:b/>
                <w:sz w:val="24"/>
                <w:szCs w:val="24"/>
                <w:highlight w:val="cyan"/>
              </w:rPr>
              <w:t>:</w:t>
            </w:r>
            <w:r w:rsidRPr="0041017D">
              <w:rPr>
                <w:rFonts w:cstheme="minorHAnsi"/>
                <w:sz w:val="24"/>
                <w:szCs w:val="24"/>
                <w:highlight w:val="cyan"/>
              </w:rPr>
              <w:t xml:space="preserve"> individual identity, self-awareness, and uniqueness</w:t>
            </w:r>
          </w:p>
        </w:tc>
        <w:tc>
          <w:tcPr>
            <w:tcW w:w="4111" w:type="dxa"/>
          </w:tcPr>
          <w:p w:rsidR="00727E1C" w:rsidRDefault="00727E1C" w:rsidP="00727E1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727E1C" w:rsidRDefault="00727E1C" w:rsidP="00727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Narrative</w:t>
            </w:r>
          </w:p>
          <w:p w:rsidR="00CC7F70" w:rsidRPr="008720A5" w:rsidRDefault="00CC7F70" w:rsidP="00727E1C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</w:rPr>
              <w:t>Theme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Pr="00CC7F70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C7F70">
              <w:rPr>
                <w:rFonts w:cstheme="minorHAnsi"/>
                <w:sz w:val="24"/>
                <w:szCs w:val="24"/>
                <w:highlight w:val="green"/>
              </w:rPr>
              <w:t>Exploration, curiosity and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C7F70">
              <w:rPr>
                <w:rFonts w:cstheme="minorHAnsi"/>
                <w:sz w:val="24"/>
                <w:szCs w:val="24"/>
                <w:highlight w:val="green"/>
              </w:rPr>
              <w:t>natural world</w:t>
            </w:r>
          </w:p>
        </w:tc>
        <w:tc>
          <w:tcPr>
            <w:tcW w:w="3969" w:type="dxa"/>
          </w:tcPr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yellow"/>
              </w:rPr>
              <w:t>Inform</w:t>
            </w:r>
          </w:p>
          <w:p w:rsidR="00727E1C" w:rsidRDefault="00525BE3" w:rsidP="00525B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A list</w:t>
            </w:r>
          </w:p>
          <w:p w:rsidR="00CE2F9F" w:rsidRDefault="00CE2F9F" w:rsidP="00525B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(HIAS)</w:t>
            </w:r>
          </w:p>
          <w:p w:rsidR="00CC7F70" w:rsidRPr="008720A5" w:rsidRDefault="00CC7F70" w:rsidP="00525BE3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yellow"/>
              </w:rPr>
              <w:t>Themes:</w:t>
            </w:r>
            <w:r w:rsidRPr="00CC7F70">
              <w:rPr>
                <w:rFonts w:cstheme="minorHAnsi"/>
                <w:sz w:val="24"/>
                <w:szCs w:val="24"/>
                <w:highlight w:val="yellow"/>
              </w:rPr>
              <w:t xml:space="preserve"> space adventure, friendship and problem solving</w:t>
            </w:r>
          </w:p>
        </w:tc>
        <w:tc>
          <w:tcPr>
            <w:tcW w:w="3685" w:type="dxa"/>
          </w:tcPr>
          <w:p w:rsidR="00727E1C" w:rsidRDefault="00727E1C" w:rsidP="00727E1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magenta"/>
              </w:rPr>
              <w:t>Persuade</w:t>
            </w:r>
          </w:p>
          <w:p w:rsidR="00727E1C" w:rsidRDefault="00727E1C" w:rsidP="00727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Article</w:t>
            </w:r>
          </w:p>
          <w:p w:rsidR="00771EE6" w:rsidRPr="008720A5" w:rsidRDefault="00771EE6" w:rsidP="00CC7F70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green"/>
              </w:rPr>
              <w:t>Theme:</w:t>
            </w:r>
            <w:r w:rsidRPr="00CC7F70">
              <w:rPr>
                <w:rFonts w:cstheme="minorHAnsi"/>
                <w:sz w:val="24"/>
                <w:szCs w:val="24"/>
                <w:highlight w:val="green"/>
              </w:rPr>
              <w:t xml:space="preserve"> </w:t>
            </w:r>
            <w:r w:rsidR="00CC7F70">
              <w:rPr>
                <w:rFonts w:cstheme="minorHAnsi"/>
                <w:sz w:val="24"/>
                <w:szCs w:val="24"/>
                <w:highlight w:val="green"/>
              </w:rPr>
              <w:t>nature, environmentalism and s</w:t>
            </w:r>
            <w:r w:rsidRPr="00CC7F70">
              <w:rPr>
                <w:rFonts w:cstheme="minorHAnsi"/>
                <w:sz w:val="24"/>
                <w:szCs w:val="24"/>
                <w:highlight w:val="green"/>
              </w:rPr>
              <w:t>ustainability</w:t>
            </w:r>
          </w:p>
        </w:tc>
        <w:tc>
          <w:tcPr>
            <w:tcW w:w="3402" w:type="dxa"/>
          </w:tcPr>
          <w:p w:rsidR="00727E1C" w:rsidRDefault="00727E1C" w:rsidP="00727E1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yellow"/>
              </w:rPr>
              <w:t>Inform</w:t>
            </w:r>
          </w:p>
          <w:p w:rsidR="00727E1C" w:rsidRDefault="00727E1C" w:rsidP="00727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Letter</w:t>
            </w:r>
          </w:p>
          <w:p w:rsidR="00CC7F70" w:rsidRPr="008720A5" w:rsidRDefault="00771EE6" w:rsidP="00727E1C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yellow"/>
              </w:rPr>
              <w:t>Theme:</w:t>
            </w:r>
            <w:r w:rsidRPr="00CC7F70">
              <w:rPr>
                <w:rFonts w:cstheme="minorHAnsi"/>
                <w:sz w:val="24"/>
                <w:szCs w:val="24"/>
                <w:highlight w:val="yellow"/>
              </w:rPr>
              <w:t xml:space="preserve"> Regulation of emotions</w:t>
            </w:r>
            <w:r w:rsidR="00CC7F70" w:rsidRPr="00CC7F70">
              <w:rPr>
                <w:rFonts w:cstheme="minorHAnsi"/>
                <w:sz w:val="24"/>
                <w:szCs w:val="24"/>
                <w:highlight w:val="yellow"/>
              </w:rPr>
              <w:t>- imagination, anger, love and importance of home</w:t>
            </w:r>
          </w:p>
        </w:tc>
        <w:tc>
          <w:tcPr>
            <w:tcW w:w="2977" w:type="dxa"/>
          </w:tcPr>
          <w:p w:rsidR="00727E1C" w:rsidRDefault="00727E1C" w:rsidP="00727E1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yellow"/>
              </w:rPr>
              <w:t>Inform</w:t>
            </w:r>
          </w:p>
          <w:p w:rsidR="00727E1C" w:rsidRDefault="00727E1C" w:rsidP="00727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Recount</w:t>
            </w:r>
          </w:p>
          <w:p w:rsidR="00771EE6" w:rsidRPr="008720A5" w:rsidRDefault="00771EE6" w:rsidP="00727E1C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yellow"/>
              </w:rPr>
              <w:t>Themes:</w:t>
            </w:r>
            <w:r w:rsidRPr="00CC7F70">
              <w:rPr>
                <w:rFonts w:cstheme="minorHAnsi"/>
                <w:sz w:val="24"/>
                <w:szCs w:val="24"/>
                <w:highlight w:val="yellow"/>
              </w:rPr>
              <w:t xml:space="preserve"> Resilience and problem solving</w:t>
            </w:r>
          </w:p>
        </w:tc>
      </w:tr>
      <w:tr w:rsidR="00525BE3" w:rsidRPr="00CF1F50" w:rsidTr="00AE5206">
        <w:trPr>
          <w:trHeight w:val="341"/>
        </w:trPr>
        <w:tc>
          <w:tcPr>
            <w:tcW w:w="4253" w:type="dxa"/>
            <w:vAlign w:val="center"/>
          </w:tcPr>
          <w:p w:rsidR="00525BE3" w:rsidRDefault="00525BE3" w:rsidP="00525B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FDB22F" wp14:editId="19A97F8E">
                  <wp:extent cx="625475" cy="730851"/>
                  <wp:effectExtent l="0" t="0" r="317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34" cy="73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525BE3" w:rsidRPr="00CF1F50" w:rsidRDefault="00525BE3" w:rsidP="00525BE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68F3332" wp14:editId="0EABB905">
                  <wp:extent cx="502619" cy="636035"/>
                  <wp:effectExtent l="0" t="0" r="0" b="0"/>
                  <wp:docPr id="29" name="Picture 29" descr="C:\Users\jkelly\AppData\Local\Microsoft\Windows\INetCache\Content.MSO\BB865A9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kelly\AppData\Local\Microsoft\Windows\INetCache\Content.MSO\BB865A9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37" cy="68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CE59C9A" wp14:editId="3FB5AB18">
                  <wp:extent cx="812509" cy="559558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40" cy="56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525BE3" w:rsidRPr="00CF1F50" w:rsidRDefault="00525BE3" w:rsidP="00525B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54DA">
              <w:rPr>
                <w:noProof/>
                <w:sz w:val="20"/>
                <w:szCs w:val="20"/>
                <w:highlight w:val="green"/>
                <w:lang w:eastAsia="en-GB"/>
              </w:rPr>
              <w:drawing>
                <wp:inline distT="0" distB="0" distL="0" distR="0" wp14:anchorId="18D5C8FB" wp14:editId="5C8C113C">
                  <wp:extent cx="762000" cy="762686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64" cy="763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525BE3" w:rsidRPr="00CF1F50" w:rsidRDefault="00525BE3" w:rsidP="00525B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0DE5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77187F8" wp14:editId="1979FD2D">
                  <wp:extent cx="647700" cy="755195"/>
                  <wp:effectExtent l="0" t="0" r="0" b="698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069" cy="757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525BE3" w:rsidRPr="00CF1F50" w:rsidRDefault="00EF76DC" w:rsidP="00525B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54DA">
              <w:rPr>
                <w:noProof/>
                <w:sz w:val="20"/>
                <w:szCs w:val="20"/>
                <w:highlight w:val="green"/>
                <w:lang w:eastAsia="en-GB"/>
              </w:rPr>
              <w:drawing>
                <wp:inline distT="0" distB="0" distL="0" distR="0" wp14:anchorId="394A81AA" wp14:editId="7A5D3337">
                  <wp:extent cx="789305" cy="81993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082" cy="82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525BE3" w:rsidRPr="00CF1F50" w:rsidRDefault="00525BE3" w:rsidP="00525BE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90FE37" wp14:editId="2375465E">
                  <wp:extent cx="621229" cy="762000"/>
                  <wp:effectExtent l="0" t="0" r="7620" b="0"/>
                  <wp:docPr id="37" name="Picture 37" descr="C:\Users\jkelly\AppData\Local\Microsoft\Windows\INetCache\Content.MSO\11B84A4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kelly\AppData\Local\Microsoft\Windows\INetCache\Content.MSO\11B84A4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681" cy="763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BE3" w:rsidRPr="00CF1F50" w:rsidTr="00AE5206">
        <w:trPr>
          <w:trHeight w:val="989"/>
        </w:trPr>
        <w:tc>
          <w:tcPr>
            <w:tcW w:w="4253" w:type="dxa"/>
          </w:tcPr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525BE3" w:rsidRDefault="00525BE3" w:rsidP="00525B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Outcome: </w:t>
            </w:r>
            <w:r>
              <w:rPr>
                <w:rFonts w:cstheme="minorHAnsi"/>
                <w:sz w:val="24"/>
                <w:szCs w:val="24"/>
              </w:rPr>
              <w:t>Sentences</w:t>
            </w:r>
          </w:p>
          <w:p w:rsidR="00771EE6" w:rsidRDefault="00771EE6" w:rsidP="00525BE3">
            <w:pPr>
              <w:rPr>
                <w:rFonts w:cstheme="minorHAnsi"/>
                <w:b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yellow"/>
              </w:rPr>
              <w:t>Themes:</w:t>
            </w:r>
            <w:r w:rsidR="00CC7F70" w:rsidRPr="00CC7F70">
              <w:rPr>
                <w:rFonts w:cstheme="minorHAnsi"/>
                <w:sz w:val="24"/>
                <w:szCs w:val="24"/>
                <w:highlight w:val="yellow"/>
              </w:rPr>
              <w:t xml:space="preserve"> Responsibility, </w:t>
            </w:r>
            <w:r w:rsidRPr="00CC7F70">
              <w:rPr>
                <w:rFonts w:cstheme="minorHAnsi"/>
                <w:sz w:val="24"/>
                <w:szCs w:val="24"/>
                <w:highlight w:val="yellow"/>
              </w:rPr>
              <w:t>consequences</w:t>
            </w:r>
            <w:r w:rsidR="00CC7F70" w:rsidRPr="00CC7F70">
              <w:rPr>
                <w:rFonts w:cstheme="minorHAnsi"/>
                <w:sz w:val="24"/>
                <w:szCs w:val="24"/>
                <w:highlight w:val="yellow"/>
              </w:rPr>
              <w:t xml:space="preserve"> and family</w:t>
            </w:r>
          </w:p>
        </w:tc>
        <w:tc>
          <w:tcPr>
            <w:tcW w:w="4111" w:type="dxa"/>
          </w:tcPr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yellow"/>
              </w:rPr>
              <w:t>Inform</w:t>
            </w:r>
          </w:p>
          <w:p w:rsidR="00525BE3" w:rsidRDefault="00525BE3" w:rsidP="00525B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Report</w:t>
            </w:r>
          </w:p>
          <w:p w:rsidR="00525BE3" w:rsidRPr="008720A5" w:rsidRDefault="00CC7F70" w:rsidP="00525BE3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yellow"/>
              </w:rPr>
              <w:t>Themes:</w:t>
            </w:r>
            <w:r w:rsidRPr="00CC7F70">
              <w:rPr>
                <w:rFonts w:cstheme="minorHAnsi"/>
                <w:sz w:val="24"/>
                <w:szCs w:val="24"/>
                <w:highlight w:val="yellow"/>
              </w:rPr>
              <w:t xml:space="preserve"> imagination, isolation and loneliness</w:t>
            </w:r>
          </w:p>
        </w:tc>
        <w:tc>
          <w:tcPr>
            <w:tcW w:w="3969" w:type="dxa"/>
          </w:tcPr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525BE3" w:rsidRDefault="00525BE3" w:rsidP="00525B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Narrative</w:t>
            </w:r>
          </w:p>
          <w:p w:rsidR="00771EE6" w:rsidRPr="008720A5" w:rsidRDefault="00771EE6" w:rsidP="00525BE3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cyan"/>
              </w:rPr>
              <w:t>Themes:</w:t>
            </w:r>
            <w:r w:rsidRPr="00CC7F70">
              <w:rPr>
                <w:rFonts w:cstheme="minorHAnsi"/>
                <w:sz w:val="24"/>
                <w:szCs w:val="24"/>
                <w:highlight w:val="cyan"/>
              </w:rPr>
              <w:t xml:space="preserve"> Diversity</w:t>
            </w:r>
          </w:p>
        </w:tc>
        <w:tc>
          <w:tcPr>
            <w:tcW w:w="3685" w:type="dxa"/>
          </w:tcPr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525BE3" w:rsidRDefault="00525BE3" w:rsidP="00525B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Postcard</w:t>
            </w:r>
          </w:p>
          <w:p w:rsidR="00CC7F70" w:rsidRPr="008720A5" w:rsidRDefault="009550D6" w:rsidP="00CC7F70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yellow"/>
              </w:rPr>
              <w:t>Theme:</w:t>
            </w:r>
            <w:r w:rsidRPr="00CC7F70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  <w:r w:rsidR="00CC7F70" w:rsidRPr="00CC7F70">
              <w:rPr>
                <w:rFonts w:cstheme="minorHAnsi"/>
                <w:sz w:val="24"/>
                <w:szCs w:val="24"/>
                <w:highlight w:val="yellow"/>
              </w:rPr>
              <w:t>survival, self-discovery, friendship and</w:t>
            </w:r>
            <w:r w:rsidR="00CC7F70">
              <w:rPr>
                <w:rFonts w:cstheme="minorHAnsi"/>
                <w:sz w:val="24"/>
                <w:szCs w:val="24"/>
              </w:rPr>
              <w:t xml:space="preserve"> </w:t>
            </w:r>
            <w:r w:rsidR="00CC7F70" w:rsidRPr="00CC7F70">
              <w:rPr>
                <w:rFonts w:cstheme="minorHAnsi"/>
                <w:sz w:val="24"/>
                <w:szCs w:val="24"/>
                <w:highlight w:val="green"/>
              </w:rPr>
              <w:t>nature</w:t>
            </w:r>
          </w:p>
        </w:tc>
        <w:tc>
          <w:tcPr>
            <w:tcW w:w="3402" w:type="dxa"/>
          </w:tcPr>
          <w:p w:rsidR="00EF76DC" w:rsidRDefault="00EF76DC" w:rsidP="00EF76D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525BE3" w:rsidRDefault="00EF76DC" w:rsidP="00EF7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Poem</w:t>
            </w:r>
          </w:p>
          <w:p w:rsidR="00CC7F70" w:rsidRPr="008720A5" w:rsidRDefault="00CC7F70" w:rsidP="00EF76DC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yellow"/>
              </w:rPr>
              <w:t>Themes:</w:t>
            </w:r>
            <w:r w:rsidRPr="00CC7F70">
              <w:rPr>
                <w:rFonts w:cstheme="minorHAnsi"/>
                <w:sz w:val="24"/>
                <w:szCs w:val="24"/>
                <w:highlight w:val="yellow"/>
              </w:rPr>
              <w:t xml:space="preserve"> friendship and discovery</w:t>
            </w:r>
          </w:p>
        </w:tc>
        <w:tc>
          <w:tcPr>
            <w:tcW w:w="2977" w:type="dxa"/>
          </w:tcPr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magenta"/>
              </w:rPr>
              <w:t>Persuade</w:t>
            </w:r>
          </w:p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</w:p>
          <w:p w:rsidR="00771EE6" w:rsidRPr="00CF1F50" w:rsidRDefault="00771EE6" w:rsidP="00525BE3">
            <w:pPr>
              <w:rPr>
                <w:rFonts w:cstheme="minorHAnsi"/>
                <w:b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cyan"/>
              </w:rPr>
              <w:t xml:space="preserve">Theme: </w:t>
            </w:r>
            <w:r w:rsidR="00CC7F70" w:rsidRPr="00CC7F70">
              <w:rPr>
                <w:rFonts w:cstheme="minorHAnsi"/>
                <w:sz w:val="24"/>
                <w:szCs w:val="24"/>
                <w:highlight w:val="cyan"/>
              </w:rPr>
              <w:t>family d</w:t>
            </w:r>
            <w:r w:rsidRPr="00CC7F70">
              <w:rPr>
                <w:rFonts w:cstheme="minorHAnsi"/>
                <w:sz w:val="24"/>
                <w:szCs w:val="24"/>
                <w:highlight w:val="cyan"/>
              </w:rPr>
              <w:t>iversity</w:t>
            </w:r>
            <w:r w:rsidR="00CC7F70" w:rsidRPr="00CC7F70">
              <w:rPr>
                <w:rFonts w:cstheme="minorHAnsi"/>
                <w:sz w:val="24"/>
                <w:szCs w:val="24"/>
                <w:highlight w:val="cyan"/>
              </w:rPr>
              <w:t xml:space="preserve"> and acceptance</w:t>
            </w:r>
          </w:p>
        </w:tc>
      </w:tr>
      <w:tr w:rsidR="00525BE3" w:rsidRPr="00CF1F50" w:rsidTr="00AE5206">
        <w:trPr>
          <w:trHeight w:val="341"/>
        </w:trPr>
        <w:tc>
          <w:tcPr>
            <w:tcW w:w="4253" w:type="dxa"/>
            <w:vAlign w:val="center"/>
          </w:tcPr>
          <w:p w:rsidR="00525BE3" w:rsidRDefault="00525BE3" w:rsidP="00525B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ECDD6C7" wp14:editId="69B57512">
                  <wp:extent cx="628650" cy="869885"/>
                  <wp:effectExtent l="0" t="0" r="0" b="6985"/>
                  <wp:docPr id="20" name="Picture 20" descr="C:\Users\jkelly\AppData\Local\Microsoft\Windows\INetCache\Content.MSO\BE48400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kelly\AppData\Local\Microsoft\Windows\INetCache\Content.MSO\BE48400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062" cy="87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525BE3" w:rsidRPr="00567CF3" w:rsidRDefault="00525BE3" w:rsidP="00525BE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68DEE1" wp14:editId="3C30CDBD">
                  <wp:extent cx="1152525" cy="10477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525BE3" w:rsidRPr="00CF1F50" w:rsidRDefault="00525BE3" w:rsidP="00525BE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6AC689" wp14:editId="0A4F4530">
                  <wp:extent cx="914400" cy="106045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28" cy="106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525BE3" w:rsidRDefault="00EF76DC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FB81364" wp14:editId="53CCE51A">
                  <wp:extent cx="715576" cy="866899"/>
                  <wp:effectExtent l="0" t="0" r="8890" b="0"/>
                  <wp:docPr id="6" name="Picture 6" descr="The River: An Epic Journey to the S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River: An Epic Journey to the S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265" cy="88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BE3" w:rsidRDefault="00EF76DC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DCD755" wp14:editId="403DBC6F">
                  <wp:extent cx="1009650" cy="10001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BE3" w:rsidRPr="00CF1F50" w:rsidTr="00AE5206">
        <w:trPr>
          <w:trHeight w:val="75"/>
        </w:trPr>
        <w:tc>
          <w:tcPr>
            <w:tcW w:w="4253" w:type="dxa"/>
          </w:tcPr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525BE3" w:rsidRDefault="00525BE3" w:rsidP="00525B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Outcome: </w:t>
            </w:r>
            <w:r>
              <w:rPr>
                <w:rFonts w:cstheme="minorHAnsi"/>
                <w:sz w:val="24"/>
                <w:szCs w:val="24"/>
              </w:rPr>
              <w:t>Sentences</w:t>
            </w:r>
          </w:p>
          <w:p w:rsidR="00EF76DC" w:rsidRPr="000F3182" w:rsidRDefault="00EF76DC" w:rsidP="00771EE6">
            <w:pPr>
              <w:rPr>
                <w:rFonts w:cstheme="minorHAnsi"/>
                <w:sz w:val="24"/>
                <w:szCs w:val="24"/>
              </w:rPr>
            </w:pPr>
            <w:r w:rsidRPr="00EF76DC">
              <w:rPr>
                <w:rFonts w:cstheme="minorHAnsi"/>
                <w:b/>
                <w:sz w:val="24"/>
                <w:szCs w:val="24"/>
              </w:rPr>
              <w:t>Theme:</w:t>
            </w:r>
            <w:r w:rsidR="00771EE6">
              <w:rPr>
                <w:rFonts w:cstheme="minorHAnsi"/>
                <w:sz w:val="24"/>
                <w:szCs w:val="24"/>
              </w:rPr>
              <w:t xml:space="preserve"> </w:t>
            </w:r>
            <w:r w:rsidR="00771EE6" w:rsidRPr="0041017D">
              <w:rPr>
                <w:rFonts w:cstheme="minorHAnsi"/>
                <w:sz w:val="24"/>
                <w:szCs w:val="24"/>
                <w:highlight w:val="green"/>
              </w:rPr>
              <w:t>Outdoor learning, r</w:t>
            </w:r>
            <w:r w:rsidRPr="0041017D">
              <w:rPr>
                <w:rFonts w:cstheme="minorHAnsi"/>
                <w:sz w:val="24"/>
                <w:szCs w:val="24"/>
                <w:highlight w:val="green"/>
              </w:rPr>
              <w:t>esilience</w:t>
            </w:r>
            <w:r w:rsidR="00771EE6" w:rsidRPr="0041017D">
              <w:rPr>
                <w:rFonts w:cstheme="minorHAnsi"/>
                <w:sz w:val="24"/>
                <w:szCs w:val="24"/>
                <w:highlight w:val="green"/>
              </w:rPr>
              <w:t xml:space="preserve"> and </w:t>
            </w:r>
            <w:r w:rsidRPr="0041017D">
              <w:rPr>
                <w:rFonts w:cstheme="minorHAnsi"/>
                <w:sz w:val="24"/>
                <w:szCs w:val="24"/>
                <w:highlight w:val="green"/>
              </w:rPr>
              <w:t xml:space="preserve"> problem solving</w:t>
            </w:r>
            <w:r w:rsidR="00771EE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yellow"/>
              </w:rPr>
              <w:t>Inform</w:t>
            </w:r>
          </w:p>
          <w:p w:rsidR="00525BE3" w:rsidRDefault="00525BE3" w:rsidP="00525B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Letter</w:t>
            </w:r>
          </w:p>
          <w:p w:rsidR="00CE2F9F" w:rsidRDefault="00CE2F9F" w:rsidP="00525B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(HIAS)</w:t>
            </w:r>
          </w:p>
          <w:p w:rsidR="00CC7F70" w:rsidRPr="008720A5" w:rsidRDefault="00CC7F70" w:rsidP="00525BE3">
            <w:pPr>
              <w:rPr>
                <w:rFonts w:cstheme="minorHAnsi"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yellow"/>
              </w:rPr>
              <w:t>Themes:</w:t>
            </w:r>
            <w:r w:rsidRPr="00CC7F70">
              <w:rPr>
                <w:rFonts w:cstheme="minorHAnsi"/>
                <w:sz w:val="24"/>
                <w:szCs w:val="24"/>
                <w:highlight w:val="yellow"/>
              </w:rPr>
              <w:t xml:space="preserve"> hope, friendship and inclusion</w:t>
            </w:r>
          </w:p>
        </w:tc>
        <w:tc>
          <w:tcPr>
            <w:tcW w:w="3969" w:type="dxa"/>
          </w:tcPr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525BE3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525BE3" w:rsidRDefault="00525BE3" w:rsidP="00525BE3">
            <w:pPr>
              <w:tabs>
                <w:tab w:val="left" w:pos="15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Outcome: </w:t>
            </w:r>
            <w:r>
              <w:rPr>
                <w:rFonts w:cstheme="minorHAnsi"/>
                <w:sz w:val="24"/>
                <w:szCs w:val="24"/>
              </w:rPr>
              <w:t>Narrative</w:t>
            </w:r>
          </w:p>
          <w:p w:rsidR="00525BE3" w:rsidRDefault="00525BE3" w:rsidP="00525BE3">
            <w:pPr>
              <w:tabs>
                <w:tab w:val="left" w:pos="15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(HIAS)</w:t>
            </w:r>
          </w:p>
          <w:p w:rsidR="00CC7F70" w:rsidRPr="00CF1F50" w:rsidRDefault="00CC7F70" w:rsidP="00525BE3">
            <w:pPr>
              <w:tabs>
                <w:tab w:val="left" w:pos="1560"/>
              </w:tabs>
              <w:rPr>
                <w:rFonts w:cstheme="minorHAnsi"/>
                <w:b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cyan"/>
              </w:rPr>
              <w:t>Themes:</w:t>
            </w:r>
            <w:r w:rsidRPr="00CC7F70">
              <w:rPr>
                <w:rFonts w:cstheme="minorHAnsi"/>
                <w:sz w:val="24"/>
                <w:szCs w:val="24"/>
                <w:highlight w:val="cyan"/>
              </w:rPr>
              <w:t xml:space="preserve"> Friendship, empathy and overcoming language barriers through non-verbal communication</w:t>
            </w:r>
          </w:p>
        </w:tc>
        <w:tc>
          <w:tcPr>
            <w:tcW w:w="3685" w:type="dxa"/>
          </w:tcPr>
          <w:p w:rsidR="00EF76DC" w:rsidRDefault="00EF76DC" w:rsidP="00EF76D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771EE6" w:rsidRDefault="00EF76DC" w:rsidP="00EF7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Descriptive</w:t>
            </w:r>
          </w:p>
          <w:p w:rsidR="00EF76DC" w:rsidRDefault="00771EE6" w:rsidP="00EF76DC">
            <w:pPr>
              <w:rPr>
                <w:rFonts w:cstheme="minorHAnsi"/>
                <w:b/>
                <w:sz w:val="24"/>
                <w:szCs w:val="24"/>
              </w:rPr>
            </w:pPr>
            <w:r w:rsidRPr="00CC7F70">
              <w:rPr>
                <w:rFonts w:cstheme="minorHAnsi"/>
                <w:b/>
                <w:sz w:val="24"/>
                <w:szCs w:val="24"/>
                <w:highlight w:val="green"/>
              </w:rPr>
              <w:t>Theme:</w:t>
            </w:r>
            <w:r w:rsidRPr="00CC7F70">
              <w:rPr>
                <w:rFonts w:cstheme="minorHAnsi"/>
                <w:sz w:val="24"/>
                <w:szCs w:val="24"/>
                <w:highlight w:val="green"/>
              </w:rPr>
              <w:t xml:space="preserve"> Sustainability</w:t>
            </w:r>
            <w:r w:rsidR="00EF76D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525BE3" w:rsidRDefault="00525BE3" w:rsidP="00525BE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BE3" w:rsidRDefault="00525BE3" w:rsidP="00EF76D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F76DC" w:rsidRDefault="00EF76DC" w:rsidP="00EF76D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yellow"/>
              </w:rPr>
              <w:t>Inform</w:t>
            </w:r>
          </w:p>
          <w:p w:rsidR="00EF76DC" w:rsidRDefault="00EF76DC" w:rsidP="00EF7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Letter</w:t>
            </w:r>
          </w:p>
          <w:p w:rsidR="00525BE3" w:rsidRDefault="00EF76DC" w:rsidP="00EF7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(HIAS DT link)</w:t>
            </w:r>
          </w:p>
          <w:p w:rsidR="00A02EE0" w:rsidRDefault="00A02EE0" w:rsidP="00EF76DC">
            <w:pPr>
              <w:rPr>
                <w:rFonts w:cstheme="minorHAnsi"/>
                <w:b/>
                <w:sz w:val="24"/>
                <w:szCs w:val="24"/>
              </w:rPr>
            </w:pPr>
            <w:r w:rsidRPr="00A02EE0">
              <w:rPr>
                <w:rFonts w:cstheme="minorHAnsi"/>
                <w:b/>
                <w:sz w:val="24"/>
                <w:szCs w:val="24"/>
                <w:highlight w:val="green"/>
              </w:rPr>
              <w:t>Themes:</w:t>
            </w:r>
            <w:r w:rsidRPr="00A02EE0">
              <w:rPr>
                <w:rFonts w:cstheme="minorHAnsi"/>
                <w:sz w:val="24"/>
                <w:szCs w:val="24"/>
                <w:highlight w:val="green"/>
              </w:rPr>
              <w:t xml:space="preserve"> Healthy eating and the connection between food and nature</w:t>
            </w:r>
          </w:p>
        </w:tc>
      </w:tr>
      <w:tr w:rsidR="00AE5206" w:rsidRPr="00CF1F50" w:rsidTr="00AE5206">
        <w:trPr>
          <w:trHeight w:val="341"/>
        </w:trPr>
        <w:tc>
          <w:tcPr>
            <w:tcW w:w="4253" w:type="dxa"/>
            <w:vAlign w:val="center"/>
          </w:tcPr>
          <w:p w:rsidR="00AE5206" w:rsidRDefault="00AE5206" w:rsidP="00EF76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B38">
              <w:rPr>
                <w:rFonts w:ascii="Calibri" w:hAnsi="Calibri" w:cs="Calibri"/>
                <w:noProof/>
                <w:lang w:eastAsia="en-GB"/>
              </w:rPr>
              <w:drawing>
                <wp:inline distT="0" distB="0" distL="0" distR="0" wp14:anchorId="01395CFF" wp14:editId="10B1554B">
                  <wp:extent cx="876300" cy="93889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070" cy="9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4" w:type="dxa"/>
            <w:gridSpan w:val="5"/>
            <w:vMerge w:val="restart"/>
          </w:tcPr>
          <w:p w:rsidR="00AE5206" w:rsidRDefault="00AE5206" w:rsidP="00EF76D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5206" w:rsidRPr="00CF1F50" w:rsidTr="00AE5206">
        <w:trPr>
          <w:trHeight w:val="341"/>
        </w:trPr>
        <w:tc>
          <w:tcPr>
            <w:tcW w:w="4253" w:type="dxa"/>
          </w:tcPr>
          <w:p w:rsidR="00AE5206" w:rsidRDefault="00AE5206" w:rsidP="00EF76D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yellow"/>
              </w:rPr>
              <w:t>Inform</w:t>
            </w:r>
          </w:p>
          <w:p w:rsidR="00AE5206" w:rsidRDefault="00AE5206" w:rsidP="00EF7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Sentences</w:t>
            </w:r>
          </w:p>
          <w:p w:rsidR="00AE5206" w:rsidRPr="000F3182" w:rsidRDefault="00AE5206" w:rsidP="00EF76DC">
            <w:pPr>
              <w:rPr>
                <w:rFonts w:cstheme="minorHAnsi"/>
                <w:sz w:val="24"/>
                <w:szCs w:val="24"/>
              </w:rPr>
            </w:pPr>
            <w:r w:rsidRPr="00A02EE0">
              <w:rPr>
                <w:rFonts w:cstheme="minorHAnsi"/>
                <w:b/>
                <w:sz w:val="24"/>
                <w:szCs w:val="24"/>
                <w:highlight w:val="cyan"/>
              </w:rPr>
              <w:t>Themes</w:t>
            </w:r>
            <w:r w:rsidRPr="00A02EE0">
              <w:rPr>
                <w:rFonts w:cstheme="minorHAnsi"/>
                <w:sz w:val="24"/>
                <w:szCs w:val="24"/>
                <w:highlight w:val="cyan"/>
              </w:rPr>
              <w:t>: Diversity (everyone is different)</w:t>
            </w:r>
          </w:p>
        </w:tc>
        <w:tc>
          <w:tcPr>
            <w:tcW w:w="18144" w:type="dxa"/>
            <w:gridSpan w:val="5"/>
            <w:vMerge/>
          </w:tcPr>
          <w:p w:rsidR="00AE5206" w:rsidRDefault="00AE5206" w:rsidP="00EF76D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5206" w:rsidRPr="00CF1F50" w:rsidTr="00AE5206">
        <w:trPr>
          <w:trHeight w:val="341"/>
        </w:trPr>
        <w:tc>
          <w:tcPr>
            <w:tcW w:w="4253" w:type="dxa"/>
            <w:vAlign w:val="center"/>
          </w:tcPr>
          <w:p w:rsidR="00AE5206" w:rsidRDefault="00AE5206" w:rsidP="00EF76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B38">
              <w:rPr>
                <w:rFonts w:ascii="Calibri" w:hAnsi="Calibri" w:cs="Calibri"/>
                <w:noProof/>
                <w:lang w:eastAsia="en-GB"/>
              </w:rPr>
              <w:drawing>
                <wp:inline distT="0" distB="0" distL="0" distR="0" wp14:anchorId="7E21C9A1" wp14:editId="71411158">
                  <wp:extent cx="955040" cy="873760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4" w:type="dxa"/>
            <w:gridSpan w:val="5"/>
            <w:vMerge/>
          </w:tcPr>
          <w:p w:rsidR="00AE5206" w:rsidRDefault="00AE5206" w:rsidP="00EF76D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5206" w:rsidRPr="00CF1F50" w:rsidTr="00AE5206">
        <w:trPr>
          <w:trHeight w:val="341"/>
        </w:trPr>
        <w:tc>
          <w:tcPr>
            <w:tcW w:w="4253" w:type="dxa"/>
          </w:tcPr>
          <w:p w:rsidR="00AE5206" w:rsidRDefault="00AE5206" w:rsidP="00EF76D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AE5206" w:rsidRPr="000F3182" w:rsidRDefault="00AE5206" w:rsidP="00EF7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Sentences</w:t>
            </w:r>
          </w:p>
        </w:tc>
        <w:tc>
          <w:tcPr>
            <w:tcW w:w="18144" w:type="dxa"/>
            <w:gridSpan w:val="5"/>
            <w:vMerge/>
          </w:tcPr>
          <w:p w:rsidR="00AE5206" w:rsidRDefault="00AE5206" w:rsidP="00EF76D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5206" w:rsidRPr="00CF1F50" w:rsidTr="00AE5206">
        <w:trPr>
          <w:trHeight w:val="1148"/>
        </w:trPr>
        <w:tc>
          <w:tcPr>
            <w:tcW w:w="4253" w:type="dxa"/>
            <w:vAlign w:val="center"/>
          </w:tcPr>
          <w:p w:rsidR="00AE5206" w:rsidRPr="00CF1F50" w:rsidRDefault="00AE5206" w:rsidP="00EF76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68435C1F" wp14:editId="7B31F48A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203200</wp:posOffset>
                  </wp:positionV>
                  <wp:extent cx="795020" cy="1173480"/>
                  <wp:effectExtent l="0" t="0" r="5080" b="7620"/>
                  <wp:wrapTight wrapText="bothSides">
                    <wp:wrapPolygon edited="0">
                      <wp:start x="0" y="0"/>
                      <wp:lineTo x="0" y="21390"/>
                      <wp:lineTo x="21220" y="21390"/>
                      <wp:lineTo x="21220" y="0"/>
                      <wp:lineTo x="0" y="0"/>
                    </wp:wrapPolygon>
                  </wp:wrapTight>
                  <wp:docPr id="15" name="Picture 15" descr="The Runaway Chapati Big Book (Cambridge Reading) by Susan Price | Goodr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he Runaway Chapati Big Book (Cambridge Reading) by Susan Price | Goodr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467F45D2" wp14:editId="1BA67484">
                  <wp:simplePos x="0" y="0"/>
                  <wp:positionH relativeFrom="column">
                    <wp:posOffset>-1212850</wp:posOffset>
                  </wp:positionH>
                  <wp:positionV relativeFrom="paragraph">
                    <wp:posOffset>-13335</wp:posOffset>
                  </wp:positionV>
                  <wp:extent cx="1127760" cy="1125220"/>
                  <wp:effectExtent l="0" t="0" r="0" b="0"/>
                  <wp:wrapTight wrapText="bothSides">
                    <wp:wrapPolygon edited="0">
                      <wp:start x="0" y="0"/>
                      <wp:lineTo x="0" y="21210"/>
                      <wp:lineTo x="21162" y="21210"/>
                      <wp:lineTo x="21162" y="0"/>
                      <wp:lineTo x="0" y="0"/>
                    </wp:wrapPolygon>
                  </wp:wrapTight>
                  <wp:docPr id="8" name="Picture 8" descr="The Gingerbread Man Padded Hardcover Christmas Morocco | Ub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he Gingerbread Man Padded Hardcover Christmas Morocco | Ubu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44" w:type="dxa"/>
            <w:gridSpan w:val="5"/>
            <w:vMerge/>
            <w:vAlign w:val="center"/>
          </w:tcPr>
          <w:p w:rsidR="00AE5206" w:rsidRPr="00CF1F50" w:rsidRDefault="00AE5206" w:rsidP="00EF76D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5206" w:rsidRPr="00CF1F50" w:rsidTr="00AE5206">
        <w:trPr>
          <w:trHeight w:val="417"/>
        </w:trPr>
        <w:tc>
          <w:tcPr>
            <w:tcW w:w="4253" w:type="dxa"/>
          </w:tcPr>
          <w:p w:rsidR="00AE5206" w:rsidRDefault="00AE5206" w:rsidP="00EF76D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Purpose: </w:t>
            </w:r>
            <w:r w:rsidRPr="002760AD">
              <w:rPr>
                <w:rFonts w:cstheme="minorHAnsi"/>
                <w:sz w:val="24"/>
                <w:szCs w:val="24"/>
                <w:highlight w:val="green"/>
              </w:rPr>
              <w:t>Entertain</w:t>
            </w:r>
          </w:p>
          <w:p w:rsidR="00AE5206" w:rsidRDefault="00AE5206" w:rsidP="00EF7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Outcome:</w:t>
            </w:r>
            <w:r>
              <w:rPr>
                <w:rFonts w:cstheme="minorHAnsi"/>
                <w:sz w:val="24"/>
                <w:szCs w:val="24"/>
              </w:rPr>
              <w:t xml:space="preserve"> Sentences</w:t>
            </w:r>
          </w:p>
          <w:p w:rsidR="00AE5206" w:rsidRPr="000F3182" w:rsidRDefault="00AE5206" w:rsidP="00EF76DC">
            <w:pPr>
              <w:rPr>
                <w:rFonts w:cstheme="minorHAnsi"/>
                <w:sz w:val="24"/>
                <w:szCs w:val="24"/>
              </w:rPr>
            </w:pPr>
            <w:r w:rsidRPr="00A02EE0">
              <w:rPr>
                <w:rFonts w:cstheme="minorHAnsi"/>
                <w:b/>
                <w:sz w:val="24"/>
                <w:szCs w:val="24"/>
                <w:highlight w:val="cyan"/>
              </w:rPr>
              <w:t>Themes:</w:t>
            </w:r>
            <w:r w:rsidRPr="00A02EE0">
              <w:rPr>
                <w:rFonts w:cstheme="minorHAnsi"/>
                <w:sz w:val="24"/>
                <w:szCs w:val="24"/>
                <w:highlight w:val="cyan"/>
              </w:rPr>
              <w:t xml:space="preserve"> Diversit</w:t>
            </w:r>
            <w:r w:rsidRPr="00A02EE0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02EE0">
              <w:rPr>
                <w:rFonts w:cstheme="minorHAnsi"/>
                <w:sz w:val="24"/>
                <w:szCs w:val="24"/>
                <w:highlight w:val="cyan"/>
              </w:rPr>
              <w:t>and similarities between cultures</w:t>
            </w:r>
          </w:p>
        </w:tc>
        <w:tc>
          <w:tcPr>
            <w:tcW w:w="18144" w:type="dxa"/>
            <w:gridSpan w:val="5"/>
            <w:vMerge/>
          </w:tcPr>
          <w:p w:rsidR="00AE5206" w:rsidRPr="00CF1F50" w:rsidRDefault="00AE5206" w:rsidP="00EF76D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2342D" w:rsidRDefault="00A02EE0">
      <w:r w:rsidRPr="005E037D">
        <w:rPr>
          <w:sz w:val="28"/>
        </w:rPr>
        <w:t xml:space="preserve">Our key threads are: </w:t>
      </w:r>
      <w:r w:rsidRPr="005E037D">
        <w:rPr>
          <w:sz w:val="28"/>
          <w:highlight w:val="cyan"/>
        </w:rPr>
        <w:t>equality</w:t>
      </w:r>
      <w:r w:rsidRPr="005E037D">
        <w:rPr>
          <w:sz w:val="28"/>
        </w:rPr>
        <w:t xml:space="preserve">, </w:t>
      </w:r>
      <w:r w:rsidRPr="005E037D">
        <w:rPr>
          <w:sz w:val="28"/>
          <w:highlight w:val="green"/>
        </w:rPr>
        <w:t>the environment and sustainability including outdoor learning</w:t>
      </w:r>
      <w:r w:rsidRPr="005E037D">
        <w:rPr>
          <w:sz w:val="28"/>
        </w:rPr>
        <w:t xml:space="preserve"> and </w:t>
      </w:r>
      <w:r w:rsidRPr="005E037D">
        <w:rPr>
          <w:sz w:val="28"/>
          <w:highlight w:val="yellow"/>
        </w:rPr>
        <w:t>mental and emotional wellbeing.</w:t>
      </w:r>
    </w:p>
    <w:p w:rsidR="009417DF" w:rsidRDefault="009417DF" w:rsidP="009417DF">
      <w:pPr>
        <w:jc w:val="center"/>
        <w:rPr>
          <w:b/>
          <w:sz w:val="24"/>
          <w:szCs w:val="24"/>
          <w:u w:val="single"/>
        </w:rPr>
      </w:pPr>
      <w:r w:rsidRPr="009417DF">
        <w:rPr>
          <w:b/>
          <w:sz w:val="24"/>
          <w:szCs w:val="24"/>
          <w:u w:val="single"/>
        </w:rPr>
        <w:t>National Curriculum objectives:</w:t>
      </w:r>
    </w:p>
    <w:p w:rsidR="009417DF" w:rsidRPr="009417DF" w:rsidRDefault="009417DF" w:rsidP="009417DF">
      <w:pPr>
        <w:spacing w:after="0"/>
        <w:rPr>
          <w:sz w:val="24"/>
          <w:szCs w:val="24"/>
        </w:rPr>
      </w:pPr>
      <w:r w:rsidRPr="009417DF">
        <w:rPr>
          <w:sz w:val="24"/>
          <w:szCs w:val="24"/>
          <w:u w:val="single"/>
        </w:rPr>
        <w:t>Spelling:</w:t>
      </w:r>
    </w:p>
    <w:p w:rsidR="009417DF" w:rsidRPr="009417DF" w:rsidRDefault="009417DF" w:rsidP="009417DF">
      <w:p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Pupils should be taught to: </w:t>
      </w:r>
    </w:p>
    <w:p w:rsidR="009417DF" w:rsidRPr="009417DF" w:rsidRDefault="009417DF" w:rsidP="009417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spell: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words containing each of the 40+ phonemes already taught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common exception words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>the days of the week</w:t>
      </w:r>
    </w:p>
    <w:p w:rsidR="009417DF" w:rsidRPr="009417DF" w:rsidRDefault="009417DF" w:rsidP="009417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name the letters of the alphabet: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naming the letters of the alphabet in order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using letter names to distinguish between alternative spellings of the same sound </w:t>
      </w:r>
    </w:p>
    <w:p w:rsidR="009417DF" w:rsidRPr="009417DF" w:rsidRDefault="009417DF" w:rsidP="009417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add prefixes and suffixes: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using the spelling rule for adding –s or –es as the plural marker for nouns and the third person singular marker for verbs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using the prefix un–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using –ing, –ed, –er and –est where no change is needed in the spelling of root words [for example, helping, helped, helper, eating, quicker, quickest] </w:t>
      </w:r>
    </w:p>
    <w:p w:rsidR="009417DF" w:rsidRPr="009417DF" w:rsidRDefault="009417DF" w:rsidP="009417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apply simple spelling rules and guidance, as listed in English Appendix 1 </w:t>
      </w:r>
    </w:p>
    <w:p w:rsidR="009417DF" w:rsidRPr="009417DF" w:rsidRDefault="00AE5206" w:rsidP="009417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>Write</w:t>
      </w:r>
      <w:r w:rsidR="009417DF" w:rsidRPr="009417DF">
        <w:rPr>
          <w:sz w:val="24"/>
          <w:szCs w:val="24"/>
        </w:rPr>
        <w:t xml:space="preserve"> from memory simple sentences dictated by the teacher that include words using the GPCs and common exception words taught so far.</w:t>
      </w:r>
    </w:p>
    <w:p w:rsidR="009417DF" w:rsidRDefault="009417DF" w:rsidP="009417DF">
      <w:pPr>
        <w:spacing w:after="0"/>
        <w:rPr>
          <w:sz w:val="24"/>
          <w:szCs w:val="24"/>
          <w:u w:val="single"/>
        </w:rPr>
      </w:pPr>
    </w:p>
    <w:p w:rsidR="009417DF" w:rsidRPr="009417DF" w:rsidRDefault="009417DF" w:rsidP="009417DF">
      <w:pPr>
        <w:spacing w:after="0"/>
        <w:rPr>
          <w:sz w:val="24"/>
          <w:szCs w:val="24"/>
          <w:u w:val="single"/>
        </w:rPr>
      </w:pPr>
      <w:r w:rsidRPr="009417DF">
        <w:rPr>
          <w:sz w:val="24"/>
          <w:szCs w:val="24"/>
          <w:u w:val="single"/>
        </w:rPr>
        <w:t>Handwriting:</w:t>
      </w:r>
    </w:p>
    <w:p w:rsidR="009417DF" w:rsidRDefault="009417DF" w:rsidP="009417DF">
      <w:pPr>
        <w:spacing w:after="0"/>
      </w:pPr>
      <w:r w:rsidRPr="009417DF">
        <w:rPr>
          <w:sz w:val="24"/>
          <w:szCs w:val="24"/>
        </w:rPr>
        <w:t xml:space="preserve">Pupils should be taught to: </w:t>
      </w:r>
    </w:p>
    <w:p w:rsidR="009417DF" w:rsidRPr="009417DF" w:rsidRDefault="009417DF" w:rsidP="009417D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sit correctly at a table, holding a pencil comfortably and correctly </w:t>
      </w:r>
    </w:p>
    <w:p w:rsidR="009417DF" w:rsidRPr="009417DF" w:rsidRDefault="009417DF" w:rsidP="009417D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begin to form lower-case letters in the correct direction, starting and finishing in the right place </w:t>
      </w:r>
    </w:p>
    <w:p w:rsidR="009417DF" w:rsidRPr="009417DF" w:rsidRDefault="009417DF" w:rsidP="009417D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form capital letters </w:t>
      </w:r>
    </w:p>
    <w:p w:rsidR="009417DF" w:rsidRPr="009417DF" w:rsidRDefault="009417DF" w:rsidP="009417D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form digits 0-9 </w:t>
      </w:r>
    </w:p>
    <w:p w:rsidR="009417DF" w:rsidRPr="009417DF" w:rsidRDefault="00AE5206" w:rsidP="009417D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>Understand</w:t>
      </w:r>
      <w:r w:rsidR="009417DF" w:rsidRPr="009417DF">
        <w:rPr>
          <w:sz w:val="24"/>
          <w:szCs w:val="24"/>
        </w:rPr>
        <w:t xml:space="preserve"> which letters belong to which handwriting ‘families’ (i.e. letters that are formed in similar ways) and to practise these.</w:t>
      </w:r>
    </w:p>
    <w:p w:rsidR="009417DF" w:rsidRDefault="009417DF" w:rsidP="009417DF">
      <w:pPr>
        <w:spacing w:after="0"/>
        <w:rPr>
          <w:sz w:val="24"/>
          <w:szCs w:val="24"/>
          <w:u w:val="single"/>
        </w:rPr>
      </w:pPr>
    </w:p>
    <w:p w:rsidR="00402D9B" w:rsidRDefault="00402D9B" w:rsidP="009417DF">
      <w:pPr>
        <w:spacing w:after="0"/>
        <w:rPr>
          <w:sz w:val="24"/>
          <w:szCs w:val="24"/>
          <w:u w:val="single"/>
        </w:rPr>
      </w:pPr>
    </w:p>
    <w:p w:rsidR="00AE5206" w:rsidRDefault="00AE5206" w:rsidP="009417DF">
      <w:pPr>
        <w:spacing w:after="0"/>
        <w:rPr>
          <w:sz w:val="24"/>
          <w:szCs w:val="24"/>
          <w:u w:val="single"/>
        </w:rPr>
      </w:pPr>
    </w:p>
    <w:p w:rsidR="00AE5206" w:rsidRDefault="00AE5206" w:rsidP="009417DF">
      <w:pPr>
        <w:spacing w:after="0"/>
        <w:rPr>
          <w:sz w:val="24"/>
          <w:szCs w:val="24"/>
          <w:u w:val="single"/>
        </w:rPr>
      </w:pPr>
    </w:p>
    <w:p w:rsidR="00AE5206" w:rsidRDefault="00AE5206" w:rsidP="009417DF">
      <w:pPr>
        <w:spacing w:after="0"/>
        <w:rPr>
          <w:sz w:val="24"/>
          <w:szCs w:val="24"/>
          <w:u w:val="single"/>
        </w:rPr>
      </w:pPr>
    </w:p>
    <w:p w:rsidR="00AE5206" w:rsidRDefault="00AE5206" w:rsidP="009417DF">
      <w:pPr>
        <w:spacing w:after="0"/>
        <w:rPr>
          <w:sz w:val="24"/>
          <w:szCs w:val="24"/>
          <w:u w:val="single"/>
        </w:rPr>
      </w:pPr>
    </w:p>
    <w:p w:rsidR="00AE5206" w:rsidRDefault="00AE5206" w:rsidP="009417DF">
      <w:pPr>
        <w:spacing w:after="0"/>
        <w:rPr>
          <w:sz w:val="24"/>
          <w:szCs w:val="24"/>
          <w:u w:val="single"/>
        </w:rPr>
      </w:pPr>
    </w:p>
    <w:p w:rsidR="00AE5206" w:rsidRDefault="00AE5206" w:rsidP="009417DF">
      <w:pPr>
        <w:spacing w:after="0"/>
        <w:rPr>
          <w:sz w:val="24"/>
          <w:szCs w:val="24"/>
          <w:u w:val="single"/>
        </w:rPr>
      </w:pPr>
      <w:bookmarkStart w:id="0" w:name="_GoBack"/>
      <w:bookmarkEnd w:id="0"/>
    </w:p>
    <w:p w:rsidR="00AE5206" w:rsidRDefault="00AE5206" w:rsidP="009417DF">
      <w:pPr>
        <w:spacing w:after="0"/>
        <w:rPr>
          <w:sz w:val="24"/>
          <w:szCs w:val="24"/>
          <w:u w:val="single"/>
        </w:rPr>
      </w:pPr>
    </w:p>
    <w:p w:rsidR="009417DF" w:rsidRPr="009417DF" w:rsidRDefault="009417DF" w:rsidP="009417DF">
      <w:pPr>
        <w:spacing w:after="0"/>
        <w:rPr>
          <w:sz w:val="24"/>
          <w:szCs w:val="24"/>
          <w:u w:val="single"/>
        </w:rPr>
      </w:pPr>
      <w:r w:rsidRPr="009417DF">
        <w:rPr>
          <w:sz w:val="24"/>
          <w:szCs w:val="24"/>
          <w:u w:val="single"/>
        </w:rPr>
        <w:t>Composition:</w:t>
      </w:r>
    </w:p>
    <w:p w:rsidR="009417DF" w:rsidRDefault="009417DF" w:rsidP="009417DF">
      <w:pPr>
        <w:spacing w:after="0"/>
      </w:pPr>
      <w:r w:rsidRPr="009417DF">
        <w:rPr>
          <w:sz w:val="24"/>
          <w:szCs w:val="24"/>
        </w:rPr>
        <w:t xml:space="preserve">Pupils should be taught to: </w:t>
      </w:r>
    </w:p>
    <w:p w:rsidR="009417DF" w:rsidRPr="009417DF" w:rsidRDefault="009417DF" w:rsidP="009417D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write sentences by: </w:t>
      </w:r>
    </w:p>
    <w:p w:rsidR="009417DF" w:rsidRPr="009417DF" w:rsidRDefault="009417DF" w:rsidP="009417DF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saying out loud what they are going to write about </w:t>
      </w:r>
    </w:p>
    <w:p w:rsidR="009417DF" w:rsidRPr="009417DF" w:rsidRDefault="009417DF" w:rsidP="009417DF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composing a sentence orally before writing it </w:t>
      </w:r>
    </w:p>
    <w:p w:rsidR="009417DF" w:rsidRPr="009417DF" w:rsidRDefault="009417DF" w:rsidP="009417DF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sequencing sentences to form short narratives </w:t>
      </w:r>
    </w:p>
    <w:p w:rsidR="009417DF" w:rsidRPr="009417DF" w:rsidRDefault="009417DF" w:rsidP="009417DF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re-reading what they have written to check that it makes sense </w:t>
      </w:r>
    </w:p>
    <w:p w:rsidR="009417DF" w:rsidRPr="009417DF" w:rsidRDefault="009417DF" w:rsidP="009417D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discuss what they have written with the teacher or other pupils </w:t>
      </w:r>
    </w:p>
    <w:p w:rsidR="009417DF" w:rsidRPr="009417DF" w:rsidRDefault="00AE5206" w:rsidP="009417D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>Read</w:t>
      </w:r>
      <w:r w:rsidR="009417DF" w:rsidRPr="009417DF">
        <w:rPr>
          <w:sz w:val="24"/>
          <w:szCs w:val="24"/>
        </w:rPr>
        <w:t xml:space="preserve"> aloud their writing clearly enough to be heard by their peers and the teacher.</w:t>
      </w:r>
    </w:p>
    <w:p w:rsidR="009417DF" w:rsidRDefault="009417DF" w:rsidP="009417DF">
      <w:pPr>
        <w:spacing w:after="0"/>
        <w:rPr>
          <w:sz w:val="24"/>
          <w:szCs w:val="24"/>
          <w:u w:val="single"/>
        </w:rPr>
      </w:pPr>
    </w:p>
    <w:p w:rsidR="009417DF" w:rsidRPr="009417DF" w:rsidRDefault="009417DF" w:rsidP="009417DF">
      <w:pPr>
        <w:spacing w:after="0"/>
        <w:rPr>
          <w:sz w:val="24"/>
          <w:szCs w:val="24"/>
        </w:rPr>
      </w:pPr>
      <w:r w:rsidRPr="009417DF">
        <w:rPr>
          <w:sz w:val="24"/>
          <w:szCs w:val="24"/>
          <w:u w:val="single"/>
        </w:rPr>
        <w:t>Vocabulary, punctuation and grammar:</w:t>
      </w:r>
    </w:p>
    <w:p w:rsidR="009417DF" w:rsidRPr="009417DF" w:rsidRDefault="009417DF" w:rsidP="009417DF">
      <w:p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Pupils should be taught to: </w:t>
      </w:r>
    </w:p>
    <w:p w:rsidR="009417DF" w:rsidRDefault="009417DF" w:rsidP="009417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develop their understanding of the concepts set out in English Appendix 2 by: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t>l</w:t>
      </w:r>
      <w:r w:rsidRPr="009417DF">
        <w:rPr>
          <w:sz w:val="24"/>
          <w:szCs w:val="24"/>
        </w:rPr>
        <w:t xml:space="preserve">eaving spaces between words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joining words and joining clauses using and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t>b</w:t>
      </w:r>
      <w:r w:rsidRPr="009417DF">
        <w:rPr>
          <w:sz w:val="24"/>
          <w:szCs w:val="24"/>
        </w:rPr>
        <w:t xml:space="preserve">eginning to punctuate sentences using a capital letter and a full stop, question mark or exclamation mark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using a capital letter for names of people, places, the days of the week, and the personal pronoun ‘I’ </w:t>
      </w:r>
    </w:p>
    <w:p w:rsidR="009417DF" w:rsidRPr="009417DF" w:rsidRDefault="009417DF" w:rsidP="009417D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 xml:space="preserve">learning the grammar for year 1 in English Appendix 2 </w:t>
      </w:r>
    </w:p>
    <w:p w:rsidR="009417DF" w:rsidRPr="009417DF" w:rsidRDefault="00AE5206" w:rsidP="009417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417DF">
        <w:rPr>
          <w:sz w:val="24"/>
          <w:szCs w:val="24"/>
        </w:rPr>
        <w:t>Use</w:t>
      </w:r>
      <w:r w:rsidR="009417DF" w:rsidRPr="009417DF">
        <w:rPr>
          <w:sz w:val="24"/>
          <w:szCs w:val="24"/>
        </w:rPr>
        <w:t xml:space="preserve"> the grammatical terminology in English Appendix 2 in discussing their writing.</w:t>
      </w:r>
    </w:p>
    <w:p w:rsidR="009417DF" w:rsidRPr="009417DF" w:rsidRDefault="009417DF" w:rsidP="009417DF">
      <w:pPr>
        <w:spacing w:after="0"/>
      </w:pPr>
    </w:p>
    <w:sectPr w:rsidR="009417DF" w:rsidRPr="009417DF" w:rsidSect="00AE5206">
      <w:headerReference w:type="default" r:id="rId3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F50" w:rsidRDefault="00CF1F50" w:rsidP="00CF1F50">
      <w:pPr>
        <w:spacing w:after="0" w:line="240" w:lineRule="auto"/>
      </w:pPr>
      <w:r>
        <w:separator/>
      </w:r>
    </w:p>
  </w:endnote>
  <w:endnote w:type="continuationSeparator" w:id="0">
    <w:p w:rsidR="00CF1F50" w:rsidRDefault="00CF1F50" w:rsidP="00CF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F50" w:rsidRDefault="00CF1F50" w:rsidP="00CF1F50">
      <w:pPr>
        <w:spacing w:after="0" w:line="240" w:lineRule="auto"/>
      </w:pPr>
      <w:r>
        <w:separator/>
      </w:r>
    </w:p>
  </w:footnote>
  <w:footnote w:type="continuationSeparator" w:id="0">
    <w:p w:rsidR="00CF1F50" w:rsidRDefault="00CF1F50" w:rsidP="00CF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50" w:rsidRPr="00CF1F50" w:rsidRDefault="00CF1F50" w:rsidP="00CF1F50">
    <w:pPr>
      <w:pStyle w:val="Header"/>
      <w:jc w:val="center"/>
      <w:rPr>
        <w:b/>
        <w:sz w:val="28"/>
        <w:szCs w:val="28"/>
      </w:rPr>
    </w:pPr>
    <w:r w:rsidRPr="00CF1F50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180219BA" wp14:editId="23A1B456">
          <wp:simplePos x="0" y="0"/>
          <wp:positionH relativeFrom="margin">
            <wp:align>left</wp:align>
          </wp:positionH>
          <wp:positionV relativeFrom="paragraph">
            <wp:posOffset>13961</wp:posOffset>
          </wp:positionV>
          <wp:extent cx="688340" cy="763905"/>
          <wp:effectExtent l="0" t="0" r="0" b="0"/>
          <wp:wrapTight wrapText="bothSides">
            <wp:wrapPolygon edited="0">
              <wp:start x="0" y="0"/>
              <wp:lineTo x="0" y="21007"/>
              <wp:lineTo x="20923" y="21007"/>
              <wp:lineTo x="20923" y="0"/>
              <wp:lineTo x="0" y="0"/>
            </wp:wrapPolygon>
          </wp:wrapTight>
          <wp:docPr id="1" name="Picture 1" descr="S:\Admin and Arbor\Admin\!! NEW LOGO - 2019\Petersgate Infant School Logo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 and Arbor\Admin\!! NEW LOGO - 2019\Petersgate Infant School Logo 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F50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0288" behindDoc="1" locked="0" layoutInCell="1" allowOverlap="1" wp14:anchorId="21C92ADF" wp14:editId="3D7E77B7">
          <wp:simplePos x="0" y="0"/>
          <wp:positionH relativeFrom="margin">
            <wp:align>right</wp:align>
          </wp:positionH>
          <wp:positionV relativeFrom="paragraph">
            <wp:posOffset>15847</wp:posOffset>
          </wp:positionV>
          <wp:extent cx="688340" cy="763905"/>
          <wp:effectExtent l="0" t="0" r="0" b="0"/>
          <wp:wrapTight wrapText="bothSides">
            <wp:wrapPolygon edited="0">
              <wp:start x="0" y="0"/>
              <wp:lineTo x="0" y="21007"/>
              <wp:lineTo x="20923" y="21007"/>
              <wp:lineTo x="20923" y="0"/>
              <wp:lineTo x="0" y="0"/>
            </wp:wrapPolygon>
          </wp:wrapTight>
          <wp:docPr id="2" name="Picture 2" descr="S:\Admin and Arbor\Admin\!! NEW LOGO - 2019\Petersgate Infant School Logo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 and Arbor\Admin\!! NEW LOGO - 2019\Petersgate Infant School Logo 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F50">
      <w:rPr>
        <w:b/>
        <w:sz w:val="28"/>
        <w:szCs w:val="28"/>
      </w:rPr>
      <w:t>Petersgate Infant School</w:t>
    </w:r>
  </w:p>
  <w:p w:rsidR="00CF1F50" w:rsidRPr="00CF1F50" w:rsidRDefault="00CF1F50" w:rsidP="00CF1F50">
    <w:pPr>
      <w:pStyle w:val="Header"/>
      <w:jc w:val="center"/>
      <w:rPr>
        <w:b/>
        <w:sz w:val="28"/>
        <w:szCs w:val="28"/>
      </w:rPr>
    </w:pPr>
    <w:r w:rsidRPr="00CF1F50">
      <w:rPr>
        <w:b/>
        <w:sz w:val="28"/>
        <w:szCs w:val="28"/>
      </w:rPr>
      <w:t>Year 1 Writing Long Term Overview</w:t>
    </w:r>
  </w:p>
  <w:p w:rsidR="00CF1F50" w:rsidRDefault="00CF1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3825"/>
    <w:multiLevelType w:val="hybridMultilevel"/>
    <w:tmpl w:val="5AFAB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12F9C"/>
    <w:multiLevelType w:val="hybridMultilevel"/>
    <w:tmpl w:val="6E9E0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48788B"/>
    <w:multiLevelType w:val="hybridMultilevel"/>
    <w:tmpl w:val="97B6B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50"/>
    <w:rsid w:val="00054166"/>
    <w:rsid w:val="00074A0C"/>
    <w:rsid w:val="000F3182"/>
    <w:rsid w:val="0038288C"/>
    <w:rsid w:val="00402D9B"/>
    <w:rsid w:val="0041017D"/>
    <w:rsid w:val="00525BE3"/>
    <w:rsid w:val="00567CF3"/>
    <w:rsid w:val="00596BB3"/>
    <w:rsid w:val="00727E1C"/>
    <w:rsid w:val="00771EE6"/>
    <w:rsid w:val="00807673"/>
    <w:rsid w:val="00857528"/>
    <w:rsid w:val="008720A5"/>
    <w:rsid w:val="009417DF"/>
    <w:rsid w:val="009550D6"/>
    <w:rsid w:val="00A02EE0"/>
    <w:rsid w:val="00AE5206"/>
    <w:rsid w:val="00B2342D"/>
    <w:rsid w:val="00B6712C"/>
    <w:rsid w:val="00C41854"/>
    <w:rsid w:val="00C46D0C"/>
    <w:rsid w:val="00C94442"/>
    <w:rsid w:val="00CC7F70"/>
    <w:rsid w:val="00CE2F9F"/>
    <w:rsid w:val="00CF1F50"/>
    <w:rsid w:val="00E75605"/>
    <w:rsid w:val="00E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B9F478"/>
  <w15:chartTrackingRefBased/>
  <w15:docId w15:val="{F34CD692-C32B-4E94-969B-3AA486F3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50"/>
  </w:style>
  <w:style w:type="paragraph" w:styleId="Footer">
    <w:name w:val="footer"/>
    <w:basedOn w:val="Normal"/>
    <w:link w:val="FooterChar"/>
    <w:uiPriority w:val="99"/>
    <w:unhideWhenUsed/>
    <w:rsid w:val="00CF1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F50"/>
  </w:style>
  <w:style w:type="table" w:styleId="TableGrid">
    <w:name w:val="Table Grid"/>
    <w:basedOn w:val="TableNormal"/>
    <w:uiPriority w:val="39"/>
    <w:rsid w:val="00CF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dn.waterstones.com/bookjackets/large/9781/4088/9781408867259.jpg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Petersgate Infants School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Willis</dc:creator>
  <cp:keywords/>
  <dc:description/>
  <cp:lastModifiedBy>Clindsell</cp:lastModifiedBy>
  <cp:revision>5</cp:revision>
  <dcterms:created xsi:type="dcterms:W3CDTF">2025-06-02T11:20:00Z</dcterms:created>
  <dcterms:modified xsi:type="dcterms:W3CDTF">2025-06-17T13:19:00Z</dcterms:modified>
</cp:coreProperties>
</file>