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D43" w:rsidRDefault="003A0D43" w:rsidP="003A0D43">
      <w:pPr>
        <w:jc w:val="center"/>
      </w:pPr>
    </w:p>
    <w:p w:rsidR="003A0D43" w:rsidRDefault="003A0D43" w:rsidP="003A0D43">
      <w:pPr>
        <w:jc w:val="center"/>
      </w:pPr>
    </w:p>
    <w:p w:rsidR="003A0D43" w:rsidRDefault="003A0D43" w:rsidP="003A0D43">
      <w:pPr>
        <w:jc w:val="center"/>
      </w:pPr>
    </w:p>
    <w:p w:rsidR="003A0D43" w:rsidRDefault="003A0D43" w:rsidP="003A0D43">
      <w:pPr>
        <w:jc w:val="center"/>
      </w:pPr>
    </w:p>
    <w:p w:rsidR="00837B28" w:rsidRDefault="003A0D43" w:rsidP="003A0D43">
      <w:pPr>
        <w:jc w:val="center"/>
      </w:pPr>
      <w:r>
        <w:rPr>
          <w:noProof/>
          <w:lang w:eastAsia="en-GB"/>
        </w:rPr>
        <w:drawing>
          <wp:inline distT="0" distB="0" distL="0" distR="0" wp14:anchorId="34E0D02A" wp14:editId="1DC7ECBF">
            <wp:extent cx="4013200" cy="3615989"/>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9462" cy="3621631"/>
                    </a:xfrm>
                    <a:prstGeom prst="rect">
                      <a:avLst/>
                    </a:prstGeom>
                  </pic:spPr>
                </pic:pic>
              </a:graphicData>
            </a:graphic>
          </wp:inline>
        </w:drawing>
      </w:r>
    </w:p>
    <w:p w:rsidR="003A0D43" w:rsidRPr="003A0D43" w:rsidRDefault="003A0D43" w:rsidP="003A0D43">
      <w:pPr>
        <w:jc w:val="center"/>
        <w:rPr>
          <w:sz w:val="28"/>
        </w:rPr>
      </w:pPr>
    </w:p>
    <w:p w:rsidR="003A0D43" w:rsidRPr="003A0D43" w:rsidRDefault="003A0D43" w:rsidP="003A0D43">
      <w:pPr>
        <w:jc w:val="center"/>
        <w:rPr>
          <w:b/>
          <w:sz w:val="44"/>
        </w:rPr>
      </w:pPr>
      <w:r w:rsidRPr="003A0D43">
        <w:rPr>
          <w:b/>
          <w:sz w:val="44"/>
        </w:rPr>
        <w:t xml:space="preserve">Sustainability and Climate Change </w:t>
      </w:r>
    </w:p>
    <w:p w:rsidR="003A0D43" w:rsidRPr="003A0D43" w:rsidRDefault="003A0D43" w:rsidP="003A0D43">
      <w:pPr>
        <w:jc w:val="center"/>
        <w:rPr>
          <w:b/>
          <w:sz w:val="44"/>
        </w:rPr>
      </w:pPr>
      <w:r w:rsidRPr="003A0D43">
        <w:rPr>
          <w:b/>
          <w:sz w:val="44"/>
        </w:rPr>
        <w:t xml:space="preserve">Action Plan </w:t>
      </w:r>
    </w:p>
    <w:p w:rsidR="003A0D43" w:rsidRPr="001C07D5" w:rsidRDefault="003A0D43" w:rsidP="003A0D43">
      <w:pPr>
        <w:rPr>
          <w:sz w:val="32"/>
          <w:szCs w:val="32"/>
        </w:rPr>
      </w:pPr>
      <w:proofErr w:type="spellStart"/>
      <w:r w:rsidRPr="001C07D5">
        <w:rPr>
          <w:sz w:val="32"/>
          <w:szCs w:val="32"/>
        </w:rPr>
        <w:lastRenderedPageBreak/>
        <w:t>Petersgate</w:t>
      </w:r>
      <w:proofErr w:type="spellEnd"/>
      <w:r w:rsidRPr="001C07D5">
        <w:rPr>
          <w:sz w:val="32"/>
          <w:szCs w:val="32"/>
        </w:rPr>
        <w:t xml:space="preserve"> Infant School is committed in educating our pupils about environmental concerns and the importance of living sustainably.  </w:t>
      </w:r>
    </w:p>
    <w:p w:rsidR="003A0D43" w:rsidRPr="001C07D5" w:rsidRDefault="003A0D43" w:rsidP="003A0D43">
      <w:pPr>
        <w:pStyle w:val="Heading2"/>
        <w:shd w:val="clear" w:color="auto" w:fill="FFFFFF"/>
        <w:spacing w:before="0" w:beforeAutospacing="0" w:after="0" w:afterAutospacing="0"/>
        <w:jc w:val="center"/>
        <w:rPr>
          <w:rFonts w:asciiTheme="minorHAnsi" w:hAnsiTheme="minorHAnsi" w:cstheme="minorHAnsi"/>
          <w:sz w:val="32"/>
          <w:szCs w:val="32"/>
        </w:rPr>
      </w:pPr>
    </w:p>
    <w:p w:rsidR="003A0D43" w:rsidRPr="0026545E" w:rsidRDefault="003A0D43" w:rsidP="003A0D43">
      <w:pPr>
        <w:pStyle w:val="Heading2"/>
        <w:shd w:val="clear" w:color="auto" w:fill="FFFFFF"/>
        <w:spacing w:before="0" w:beforeAutospacing="0" w:after="0" w:afterAutospacing="0"/>
        <w:jc w:val="center"/>
        <w:rPr>
          <w:rFonts w:asciiTheme="minorHAnsi" w:hAnsiTheme="minorHAnsi" w:cstheme="minorHAnsi"/>
          <w:sz w:val="32"/>
          <w:szCs w:val="32"/>
        </w:rPr>
      </w:pPr>
      <w:r w:rsidRPr="0026545E">
        <w:rPr>
          <w:rFonts w:asciiTheme="minorHAnsi" w:hAnsiTheme="minorHAnsi" w:cstheme="minorHAnsi"/>
          <w:sz w:val="32"/>
          <w:szCs w:val="32"/>
        </w:rPr>
        <w:t>Our vision is:</w:t>
      </w:r>
    </w:p>
    <w:p w:rsidR="003A0D43" w:rsidRPr="0026545E" w:rsidRDefault="003A0D43" w:rsidP="003A0D43">
      <w:pPr>
        <w:pStyle w:val="Heading2"/>
        <w:shd w:val="clear" w:color="auto" w:fill="FFFFFF"/>
        <w:spacing w:before="0" w:beforeAutospacing="0" w:after="0" w:afterAutospacing="0"/>
        <w:jc w:val="center"/>
        <w:rPr>
          <w:rFonts w:asciiTheme="minorHAnsi" w:hAnsiTheme="minorHAnsi" w:cstheme="minorHAnsi"/>
          <w:b w:val="0"/>
          <w:bCs w:val="0"/>
          <w:sz w:val="32"/>
          <w:szCs w:val="32"/>
        </w:rPr>
      </w:pPr>
      <w:r w:rsidRPr="0026545E">
        <w:rPr>
          <w:rFonts w:asciiTheme="minorHAnsi" w:hAnsiTheme="minorHAnsi" w:cstheme="minorHAnsi"/>
          <w:sz w:val="32"/>
          <w:szCs w:val="32"/>
        </w:rPr>
        <w:t xml:space="preserve"> </w:t>
      </w:r>
      <w:r w:rsidRPr="0026545E">
        <w:rPr>
          <w:rFonts w:asciiTheme="minorHAnsi" w:hAnsiTheme="minorHAnsi" w:cstheme="minorHAnsi"/>
          <w:b w:val="0"/>
          <w:bCs w:val="0"/>
          <w:sz w:val="32"/>
          <w:szCs w:val="32"/>
        </w:rPr>
        <w:t>"for all children to grow into responsible, caring individuals</w:t>
      </w:r>
      <w:r w:rsidRPr="0026545E">
        <w:rPr>
          <w:rFonts w:asciiTheme="minorHAnsi" w:hAnsiTheme="minorHAnsi" w:cstheme="minorHAnsi"/>
          <w:b w:val="0"/>
          <w:bCs w:val="0"/>
          <w:sz w:val="32"/>
          <w:szCs w:val="32"/>
        </w:rPr>
        <w:br/>
        <w:t>who actively and positively contribute to the community."</w:t>
      </w:r>
    </w:p>
    <w:p w:rsidR="003A0D43" w:rsidRPr="001C07D5" w:rsidRDefault="003A0D43" w:rsidP="003A0D43">
      <w:pPr>
        <w:rPr>
          <w:sz w:val="32"/>
          <w:szCs w:val="32"/>
        </w:rPr>
      </w:pPr>
    </w:p>
    <w:p w:rsidR="003A0D43" w:rsidRPr="001C07D5" w:rsidRDefault="003A0D43" w:rsidP="003A0D43">
      <w:pPr>
        <w:pStyle w:val="Heading2"/>
        <w:shd w:val="clear" w:color="auto" w:fill="FFFFFF"/>
        <w:spacing w:before="0" w:beforeAutospacing="0" w:after="0" w:afterAutospacing="0"/>
        <w:rPr>
          <w:rFonts w:asciiTheme="minorHAnsi" w:hAnsiTheme="minorHAnsi" w:cstheme="minorHAnsi"/>
          <w:bCs w:val="0"/>
          <w:color w:val="333333"/>
          <w:sz w:val="32"/>
          <w:szCs w:val="32"/>
        </w:rPr>
      </w:pPr>
      <w:r w:rsidRPr="001C07D5">
        <w:rPr>
          <w:rFonts w:asciiTheme="minorHAnsi" w:hAnsiTheme="minorHAnsi" w:cstheme="minorHAnsi"/>
          <w:bCs w:val="0"/>
          <w:color w:val="333333"/>
          <w:sz w:val="32"/>
          <w:szCs w:val="32"/>
        </w:rPr>
        <w:t>Our Aims are:</w:t>
      </w:r>
    </w:p>
    <w:p w:rsidR="003A0D43" w:rsidRPr="001C07D5" w:rsidRDefault="003A0D43" w:rsidP="003A0D43">
      <w:pPr>
        <w:numPr>
          <w:ilvl w:val="0"/>
          <w:numId w:val="1"/>
        </w:numPr>
        <w:shd w:val="clear" w:color="auto" w:fill="FFFFFF"/>
        <w:spacing w:after="0" w:line="240" w:lineRule="auto"/>
        <w:rPr>
          <w:rFonts w:cstheme="minorHAnsi"/>
          <w:color w:val="333333"/>
          <w:sz w:val="32"/>
          <w:szCs w:val="32"/>
        </w:rPr>
      </w:pPr>
      <w:r w:rsidRPr="001C07D5">
        <w:rPr>
          <w:rFonts w:cstheme="minorHAnsi"/>
          <w:color w:val="333333"/>
          <w:sz w:val="32"/>
          <w:szCs w:val="32"/>
        </w:rPr>
        <w:t>To ensure everyone stays healthy and safe.</w:t>
      </w:r>
    </w:p>
    <w:p w:rsidR="003A0D43" w:rsidRPr="001C07D5" w:rsidRDefault="003A0D43" w:rsidP="003A0D43">
      <w:pPr>
        <w:numPr>
          <w:ilvl w:val="0"/>
          <w:numId w:val="1"/>
        </w:numPr>
        <w:shd w:val="clear" w:color="auto" w:fill="FFFFFF"/>
        <w:spacing w:after="0" w:line="240" w:lineRule="auto"/>
        <w:rPr>
          <w:rFonts w:cstheme="minorHAnsi"/>
          <w:color w:val="333333"/>
          <w:sz w:val="32"/>
          <w:szCs w:val="32"/>
        </w:rPr>
      </w:pPr>
      <w:r w:rsidRPr="001C07D5">
        <w:rPr>
          <w:rFonts w:cstheme="minorHAnsi"/>
          <w:color w:val="333333"/>
          <w:sz w:val="32"/>
          <w:szCs w:val="32"/>
        </w:rPr>
        <w:t>To ensure everyone feels valued and has a sense of belonging.</w:t>
      </w:r>
    </w:p>
    <w:p w:rsidR="003A0D43" w:rsidRPr="001C07D5" w:rsidRDefault="003A0D43" w:rsidP="003A0D43">
      <w:pPr>
        <w:numPr>
          <w:ilvl w:val="0"/>
          <w:numId w:val="1"/>
        </w:numPr>
        <w:shd w:val="clear" w:color="auto" w:fill="FFFFFF"/>
        <w:spacing w:after="0" w:line="240" w:lineRule="auto"/>
        <w:rPr>
          <w:rFonts w:cstheme="minorHAnsi"/>
          <w:color w:val="333333"/>
          <w:sz w:val="32"/>
          <w:szCs w:val="32"/>
        </w:rPr>
      </w:pPr>
      <w:r w:rsidRPr="001C07D5">
        <w:rPr>
          <w:rFonts w:cstheme="minorHAnsi"/>
          <w:color w:val="333333"/>
          <w:sz w:val="32"/>
          <w:szCs w:val="32"/>
        </w:rPr>
        <w:t>To provide a high quality learning environment.</w:t>
      </w:r>
    </w:p>
    <w:p w:rsidR="003A0D43" w:rsidRPr="001C07D5" w:rsidRDefault="003A0D43" w:rsidP="003A0D43">
      <w:pPr>
        <w:numPr>
          <w:ilvl w:val="0"/>
          <w:numId w:val="1"/>
        </w:numPr>
        <w:shd w:val="clear" w:color="auto" w:fill="FFFFFF"/>
        <w:spacing w:after="0" w:line="240" w:lineRule="auto"/>
        <w:rPr>
          <w:rFonts w:cstheme="minorHAnsi"/>
          <w:color w:val="333333"/>
          <w:sz w:val="32"/>
          <w:szCs w:val="32"/>
        </w:rPr>
      </w:pPr>
      <w:r w:rsidRPr="001C07D5">
        <w:rPr>
          <w:rFonts w:cstheme="minorHAnsi"/>
          <w:color w:val="333333"/>
          <w:sz w:val="32"/>
          <w:szCs w:val="32"/>
        </w:rPr>
        <w:t>To help everyone enjoy learning and achieve their best.</w:t>
      </w:r>
    </w:p>
    <w:p w:rsidR="003A0D43" w:rsidRPr="001C07D5" w:rsidRDefault="003A0D43" w:rsidP="003A0D43">
      <w:pPr>
        <w:numPr>
          <w:ilvl w:val="0"/>
          <w:numId w:val="1"/>
        </w:numPr>
        <w:shd w:val="clear" w:color="auto" w:fill="FFFFFF"/>
        <w:spacing w:after="0" w:line="240" w:lineRule="auto"/>
        <w:rPr>
          <w:rFonts w:cstheme="minorHAnsi"/>
          <w:color w:val="333333"/>
          <w:sz w:val="32"/>
          <w:szCs w:val="32"/>
        </w:rPr>
      </w:pPr>
      <w:r w:rsidRPr="001C07D5">
        <w:rPr>
          <w:rFonts w:cstheme="minorHAnsi"/>
          <w:color w:val="333333"/>
          <w:sz w:val="32"/>
          <w:szCs w:val="32"/>
        </w:rPr>
        <w:t>To nurture and develop the whole child.</w:t>
      </w:r>
    </w:p>
    <w:p w:rsidR="003A0D43" w:rsidRPr="001C07D5" w:rsidRDefault="003A0D43" w:rsidP="003A0D43">
      <w:pPr>
        <w:numPr>
          <w:ilvl w:val="0"/>
          <w:numId w:val="1"/>
        </w:numPr>
        <w:shd w:val="clear" w:color="auto" w:fill="FFFFFF"/>
        <w:spacing w:after="0" w:line="240" w:lineRule="auto"/>
        <w:rPr>
          <w:rFonts w:cstheme="minorHAnsi"/>
          <w:color w:val="333333"/>
          <w:sz w:val="32"/>
          <w:szCs w:val="32"/>
        </w:rPr>
      </w:pPr>
      <w:r w:rsidRPr="001C07D5">
        <w:rPr>
          <w:rFonts w:cstheme="minorHAnsi"/>
          <w:color w:val="333333"/>
          <w:sz w:val="32"/>
          <w:szCs w:val="32"/>
        </w:rPr>
        <w:t>To ensure everyone makes a positive contribution to the school and wider community.</w:t>
      </w:r>
    </w:p>
    <w:p w:rsidR="003A0D43" w:rsidRPr="001C07D5" w:rsidRDefault="003A0D43" w:rsidP="003A0D43">
      <w:pPr>
        <w:rPr>
          <w:sz w:val="32"/>
          <w:szCs w:val="32"/>
        </w:rPr>
      </w:pPr>
    </w:p>
    <w:p w:rsidR="003A0D43" w:rsidRPr="001C07D5" w:rsidRDefault="003A0D43" w:rsidP="003A0D43">
      <w:pPr>
        <w:jc w:val="both"/>
        <w:rPr>
          <w:sz w:val="32"/>
          <w:szCs w:val="32"/>
        </w:rPr>
      </w:pPr>
      <w:r w:rsidRPr="001C07D5">
        <w:rPr>
          <w:sz w:val="32"/>
          <w:szCs w:val="32"/>
        </w:rPr>
        <w:t xml:space="preserve">Through our curriculum and additional provision, children explore not just their role in helping the environment but in how they can shape their community and the world they will grow up in.  Caring is a key SCARF value at our school and by developing our Sustainability and </w:t>
      </w:r>
      <w:r w:rsidR="008B6C05">
        <w:rPr>
          <w:sz w:val="32"/>
          <w:szCs w:val="32"/>
        </w:rPr>
        <w:t xml:space="preserve">Climate Change strategy, we </w:t>
      </w:r>
      <w:r w:rsidRPr="001C07D5">
        <w:rPr>
          <w:sz w:val="32"/>
          <w:szCs w:val="32"/>
        </w:rPr>
        <w:t>support the children to develop their value of caring beyond the sc</w:t>
      </w:r>
      <w:r w:rsidR="008B6C05">
        <w:rPr>
          <w:sz w:val="32"/>
          <w:szCs w:val="32"/>
        </w:rPr>
        <w:t xml:space="preserve">hool environment.  This includes </w:t>
      </w:r>
      <w:r w:rsidRPr="001C07D5">
        <w:rPr>
          <w:sz w:val="32"/>
          <w:szCs w:val="32"/>
        </w:rPr>
        <w:t xml:space="preserve">a wider sense of their school, local and moving forward global understanding of the contribution and </w:t>
      </w:r>
      <w:proofErr w:type="gramStart"/>
      <w:r w:rsidRPr="001C07D5">
        <w:rPr>
          <w:sz w:val="32"/>
          <w:szCs w:val="32"/>
        </w:rPr>
        <w:t>difference</w:t>
      </w:r>
      <w:proofErr w:type="gramEnd"/>
      <w:r w:rsidRPr="001C07D5">
        <w:rPr>
          <w:sz w:val="32"/>
          <w:szCs w:val="32"/>
        </w:rPr>
        <w:t xml:space="preserve"> they can make in protecting our world.</w:t>
      </w:r>
    </w:p>
    <w:p w:rsidR="001C07D5" w:rsidRDefault="001C07D5" w:rsidP="003A0D43">
      <w:pPr>
        <w:jc w:val="both"/>
        <w:rPr>
          <w:sz w:val="28"/>
          <w:szCs w:val="32"/>
        </w:rPr>
      </w:pPr>
    </w:p>
    <w:p w:rsidR="001C07D5" w:rsidRDefault="001C07D5" w:rsidP="003A0D43">
      <w:pPr>
        <w:jc w:val="both"/>
        <w:rPr>
          <w:sz w:val="28"/>
          <w:szCs w:val="32"/>
        </w:rPr>
      </w:pPr>
    </w:p>
    <w:p w:rsidR="001C07D5" w:rsidRPr="00EE2F53" w:rsidRDefault="001C07D5" w:rsidP="001C07D5">
      <w:pPr>
        <w:spacing w:after="0" w:line="240" w:lineRule="auto"/>
        <w:jc w:val="both"/>
        <w:rPr>
          <w:sz w:val="31"/>
          <w:szCs w:val="31"/>
        </w:rPr>
      </w:pPr>
      <w:r w:rsidRPr="00EE2F53">
        <w:rPr>
          <w:sz w:val="31"/>
          <w:szCs w:val="31"/>
        </w:rPr>
        <w:lastRenderedPageBreak/>
        <w:t>Our climate change team consists of:</w:t>
      </w:r>
    </w:p>
    <w:p w:rsidR="001C07D5" w:rsidRPr="00EE2F53" w:rsidRDefault="001C07D5" w:rsidP="001C07D5">
      <w:pPr>
        <w:pStyle w:val="ListParagraph"/>
        <w:numPr>
          <w:ilvl w:val="0"/>
          <w:numId w:val="2"/>
        </w:numPr>
        <w:spacing w:after="0" w:line="240" w:lineRule="auto"/>
        <w:jc w:val="both"/>
        <w:rPr>
          <w:sz w:val="31"/>
          <w:szCs w:val="31"/>
        </w:rPr>
      </w:pPr>
      <w:r w:rsidRPr="00EE2F53">
        <w:rPr>
          <w:b/>
          <w:sz w:val="31"/>
          <w:szCs w:val="31"/>
        </w:rPr>
        <w:t>Sustainability and Climate Change Lead</w:t>
      </w:r>
      <w:r w:rsidRPr="00EE2F53">
        <w:rPr>
          <w:sz w:val="31"/>
          <w:szCs w:val="31"/>
        </w:rPr>
        <w:t xml:space="preserve"> – </w:t>
      </w:r>
      <w:proofErr w:type="spellStart"/>
      <w:r w:rsidRPr="00EE2F53">
        <w:rPr>
          <w:sz w:val="31"/>
          <w:szCs w:val="31"/>
        </w:rPr>
        <w:t>Headteacher</w:t>
      </w:r>
      <w:proofErr w:type="spellEnd"/>
    </w:p>
    <w:p w:rsidR="001C07D5" w:rsidRPr="00EE2F53" w:rsidRDefault="001C07D5" w:rsidP="001C07D5">
      <w:pPr>
        <w:pStyle w:val="ListParagraph"/>
        <w:numPr>
          <w:ilvl w:val="0"/>
          <w:numId w:val="2"/>
        </w:numPr>
        <w:spacing w:after="0" w:line="240" w:lineRule="auto"/>
        <w:jc w:val="both"/>
        <w:rPr>
          <w:sz w:val="31"/>
          <w:szCs w:val="31"/>
        </w:rPr>
      </w:pPr>
      <w:r w:rsidRPr="00EE2F53">
        <w:rPr>
          <w:b/>
          <w:sz w:val="31"/>
          <w:szCs w:val="31"/>
        </w:rPr>
        <w:t>Senior Administrative Officer (SAO)</w:t>
      </w:r>
      <w:r w:rsidRPr="00EE2F53">
        <w:rPr>
          <w:sz w:val="31"/>
          <w:szCs w:val="31"/>
        </w:rPr>
        <w:t xml:space="preserve"> – lead on recycling and energy efficiency</w:t>
      </w:r>
    </w:p>
    <w:p w:rsidR="001C07D5" w:rsidRPr="00EE2F53" w:rsidRDefault="001C07D5" w:rsidP="001C07D5">
      <w:pPr>
        <w:pStyle w:val="ListParagraph"/>
        <w:numPr>
          <w:ilvl w:val="0"/>
          <w:numId w:val="2"/>
        </w:numPr>
        <w:spacing w:after="0" w:line="240" w:lineRule="auto"/>
        <w:jc w:val="both"/>
        <w:rPr>
          <w:sz w:val="31"/>
          <w:szCs w:val="31"/>
        </w:rPr>
      </w:pPr>
      <w:r w:rsidRPr="00EE2F53">
        <w:rPr>
          <w:b/>
          <w:sz w:val="31"/>
          <w:szCs w:val="31"/>
        </w:rPr>
        <w:t>Well-being and Life Skills Lead</w:t>
      </w:r>
      <w:r w:rsidRPr="00EE2F53">
        <w:rPr>
          <w:sz w:val="31"/>
          <w:szCs w:val="31"/>
        </w:rPr>
        <w:t xml:space="preserve"> – lead on supporting all children with their emotional and mental health through a nurturing approach for caring for our allotment and growing their understanding of seasonality and food miles</w:t>
      </w:r>
    </w:p>
    <w:p w:rsidR="001C07D5" w:rsidRPr="00EE2F53" w:rsidRDefault="001C07D5" w:rsidP="001C07D5">
      <w:pPr>
        <w:pStyle w:val="ListParagraph"/>
        <w:numPr>
          <w:ilvl w:val="0"/>
          <w:numId w:val="2"/>
        </w:numPr>
        <w:spacing w:after="0" w:line="240" w:lineRule="auto"/>
        <w:jc w:val="both"/>
        <w:rPr>
          <w:sz w:val="31"/>
          <w:szCs w:val="31"/>
        </w:rPr>
      </w:pPr>
      <w:r w:rsidRPr="00EE2F53">
        <w:rPr>
          <w:b/>
          <w:sz w:val="31"/>
          <w:szCs w:val="31"/>
        </w:rPr>
        <w:t>Teaching, Learning and Assessment Lead</w:t>
      </w:r>
      <w:r w:rsidRPr="00EE2F53">
        <w:rPr>
          <w:sz w:val="31"/>
          <w:szCs w:val="31"/>
        </w:rPr>
        <w:t xml:space="preserve"> – working with all subject leaders to ensure clear links are made within their curriculum subjects with climate change and sustainability  </w:t>
      </w:r>
    </w:p>
    <w:p w:rsidR="001C07D5" w:rsidRPr="00EE2F53" w:rsidRDefault="001C07D5" w:rsidP="001C07D5">
      <w:pPr>
        <w:pStyle w:val="ListParagraph"/>
        <w:numPr>
          <w:ilvl w:val="0"/>
          <w:numId w:val="2"/>
        </w:numPr>
        <w:spacing w:after="0" w:line="240" w:lineRule="auto"/>
        <w:jc w:val="both"/>
        <w:rPr>
          <w:sz w:val="31"/>
          <w:szCs w:val="31"/>
        </w:rPr>
      </w:pPr>
      <w:r w:rsidRPr="00EE2F53">
        <w:rPr>
          <w:b/>
          <w:sz w:val="31"/>
          <w:szCs w:val="31"/>
        </w:rPr>
        <w:t xml:space="preserve">Science Lead </w:t>
      </w:r>
      <w:r w:rsidRPr="00EE2F53">
        <w:rPr>
          <w:sz w:val="31"/>
          <w:szCs w:val="31"/>
        </w:rPr>
        <w:t>– clear links made within the science curriculum with growing an understanding of the nature world</w:t>
      </w:r>
    </w:p>
    <w:p w:rsidR="001C07D5" w:rsidRPr="00EE2F53" w:rsidRDefault="001C07D5" w:rsidP="001C07D5">
      <w:pPr>
        <w:pStyle w:val="ListParagraph"/>
        <w:numPr>
          <w:ilvl w:val="0"/>
          <w:numId w:val="2"/>
        </w:numPr>
        <w:spacing w:after="0" w:line="240" w:lineRule="auto"/>
        <w:jc w:val="both"/>
        <w:rPr>
          <w:sz w:val="31"/>
          <w:szCs w:val="31"/>
        </w:rPr>
      </w:pPr>
      <w:r w:rsidRPr="00EE2F53">
        <w:rPr>
          <w:b/>
          <w:sz w:val="31"/>
          <w:szCs w:val="31"/>
        </w:rPr>
        <w:t xml:space="preserve">Geography Lead </w:t>
      </w:r>
      <w:r w:rsidRPr="00EE2F53">
        <w:rPr>
          <w:sz w:val="31"/>
          <w:szCs w:val="31"/>
        </w:rPr>
        <w:t xml:space="preserve">– clear links made within the geography curriculum to ensure the children have a growing understanding of the impact we are having on our climate </w:t>
      </w:r>
    </w:p>
    <w:p w:rsidR="00EE2F53" w:rsidRPr="00EE2F53" w:rsidRDefault="00EE2F53" w:rsidP="001C07D5">
      <w:pPr>
        <w:pStyle w:val="ListParagraph"/>
        <w:numPr>
          <w:ilvl w:val="0"/>
          <w:numId w:val="2"/>
        </w:numPr>
        <w:spacing w:after="0" w:line="240" w:lineRule="auto"/>
        <w:jc w:val="both"/>
        <w:rPr>
          <w:sz w:val="31"/>
          <w:szCs w:val="31"/>
        </w:rPr>
      </w:pPr>
      <w:r w:rsidRPr="00EE2F53">
        <w:rPr>
          <w:b/>
          <w:sz w:val="31"/>
          <w:szCs w:val="31"/>
        </w:rPr>
        <w:t xml:space="preserve">PSHE Lead </w:t>
      </w:r>
      <w:r w:rsidRPr="00EE2F53">
        <w:rPr>
          <w:sz w:val="31"/>
          <w:szCs w:val="31"/>
        </w:rPr>
        <w:t xml:space="preserve">– </w:t>
      </w:r>
      <w:r w:rsidR="00DD3296">
        <w:rPr>
          <w:sz w:val="31"/>
          <w:szCs w:val="31"/>
        </w:rPr>
        <w:t>pupil voice, sustainability and</w:t>
      </w:r>
      <w:r w:rsidRPr="00EE2F53">
        <w:rPr>
          <w:sz w:val="31"/>
          <w:szCs w:val="31"/>
        </w:rPr>
        <w:t xml:space="preserve"> citizenship</w:t>
      </w:r>
    </w:p>
    <w:p w:rsidR="001C07D5" w:rsidRPr="00EE2F53" w:rsidRDefault="001C07D5" w:rsidP="001C07D5">
      <w:pPr>
        <w:pStyle w:val="ListParagraph"/>
        <w:numPr>
          <w:ilvl w:val="0"/>
          <w:numId w:val="2"/>
        </w:numPr>
        <w:spacing w:after="0" w:line="240" w:lineRule="auto"/>
        <w:jc w:val="both"/>
        <w:rPr>
          <w:sz w:val="31"/>
          <w:szCs w:val="31"/>
        </w:rPr>
      </w:pPr>
      <w:r w:rsidRPr="00EE2F53">
        <w:rPr>
          <w:b/>
          <w:sz w:val="31"/>
          <w:szCs w:val="31"/>
        </w:rPr>
        <w:t xml:space="preserve">Caretaker </w:t>
      </w:r>
      <w:r w:rsidRPr="00EE2F53">
        <w:rPr>
          <w:sz w:val="31"/>
          <w:szCs w:val="31"/>
        </w:rPr>
        <w:t xml:space="preserve">– maintaining our outdoor environment and working closely with SAO with regards recycling and energy efficiency </w:t>
      </w:r>
    </w:p>
    <w:p w:rsidR="001C07D5" w:rsidRPr="00EE2F53" w:rsidRDefault="001C07D5" w:rsidP="001C07D5">
      <w:pPr>
        <w:pStyle w:val="ListParagraph"/>
        <w:numPr>
          <w:ilvl w:val="0"/>
          <w:numId w:val="2"/>
        </w:numPr>
        <w:spacing w:after="0" w:line="240" w:lineRule="auto"/>
        <w:jc w:val="both"/>
        <w:rPr>
          <w:sz w:val="31"/>
          <w:szCs w:val="31"/>
        </w:rPr>
      </w:pPr>
      <w:r w:rsidRPr="00EE2F53">
        <w:rPr>
          <w:b/>
          <w:sz w:val="31"/>
          <w:szCs w:val="31"/>
        </w:rPr>
        <w:t>Chair of Governors</w:t>
      </w:r>
      <w:r w:rsidR="008B6C05">
        <w:rPr>
          <w:b/>
          <w:sz w:val="31"/>
          <w:szCs w:val="31"/>
        </w:rPr>
        <w:t xml:space="preserve"> (</w:t>
      </w:r>
      <w:proofErr w:type="spellStart"/>
      <w:r w:rsidR="008B6C05">
        <w:rPr>
          <w:b/>
          <w:sz w:val="31"/>
          <w:szCs w:val="31"/>
        </w:rPr>
        <w:t>CofG</w:t>
      </w:r>
      <w:proofErr w:type="spellEnd"/>
      <w:r w:rsidR="008B6C05">
        <w:rPr>
          <w:b/>
          <w:sz w:val="31"/>
          <w:szCs w:val="31"/>
        </w:rPr>
        <w:t>)</w:t>
      </w:r>
      <w:r w:rsidRPr="00EE2F53">
        <w:rPr>
          <w:b/>
          <w:sz w:val="31"/>
          <w:szCs w:val="31"/>
        </w:rPr>
        <w:t xml:space="preserve"> </w:t>
      </w:r>
      <w:r w:rsidRPr="00EE2F53">
        <w:rPr>
          <w:sz w:val="31"/>
          <w:szCs w:val="31"/>
        </w:rPr>
        <w:t xml:space="preserve">– continue to work with our Young Governors to grow their understanding of their role and the difference they can make in supporting the school in making decisions.  The </w:t>
      </w:r>
      <w:proofErr w:type="spellStart"/>
      <w:r w:rsidRPr="00EE2F53">
        <w:rPr>
          <w:sz w:val="31"/>
          <w:szCs w:val="31"/>
        </w:rPr>
        <w:t>CofG</w:t>
      </w:r>
      <w:proofErr w:type="spellEnd"/>
      <w:r w:rsidRPr="00EE2F53">
        <w:rPr>
          <w:sz w:val="31"/>
          <w:szCs w:val="31"/>
        </w:rPr>
        <w:t xml:space="preserve"> will continue to source grant funding</w:t>
      </w:r>
    </w:p>
    <w:p w:rsidR="001C07D5" w:rsidRPr="00EE2F53" w:rsidRDefault="001C07D5" w:rsidP="001C07D5">
      <w:pPr>
        <w:pStyle w:val="ListParagraph"/>
        <w:numPr>
          <w:ilvl w:val="0"/>
          <w:numId w:val="2"/>
        </w:numPr>
        <w:spacing w:after="0" w:line="240" w:lineRule="auto"/>
        <w:jc w:val="both"/>
        <w:rPr>
          <w:sz w:val="31"/>
          <w:szCs w:val="31"/>
        </w:rPr>
      </w:pPr>
      <w:r w:rsidRPr="00EE2F53">
        <w:rPr>
          <w:b/>
          <w:sz w:val="31"/>
          <w:szCs w:val="31"/>
        </w:rPr>
        <w:t xml:space="preserve">Volunteer </w:t>
      </w:r>
      <w:r w:rsidRPr="00EE2F53">
        <w:rPr>
          <w:sz w:val="31"/>
          <w:szCs w:val="31"/>
        </w:rPr>
        <w:t>– supporting the school in their 10 year plan in developing our outdoor grounds/environment</w:t>
      </w:r>
    </w:p>
    <w:p w:rsidR="001C07D5" w:rsidRPr="00EE2F53" w:rsidRDefault="001C07D5" w:rsidP="001C07D5">
      <w:pPr>
        <w:pStyle w:val="ListParagraph"/>
        <w:numPr>
          <w:ilvl w:val="0"/>
          <w:numId w:val="2"/>
        </w:numPr>
        <w:spacing w:after="0" w:line="240" w:lineRule="auto"/>
        <w:jc w:val="both"/>
        <w:rPr>
          <w:sz w:val="31"/>
          <w:szCs w:val="31"/>
        </w:rPr>
      </w:pPr>
      <w:r w:rsidRPr="00EE2F53">
        <w:rPr>
          <w:b/>
          <w:sz w:val="31"/>
          <w:szCs w:val="31"/>
        </w:rPr>
        <w:t xml:space="preserve">Eco Warriors – </w:t>
      </w:r>
      <w:r w:rsidRPr="00EE2F53">
        <w:rPr>
          <w:sz w:val="31"/>
          <w:szCs w:val="31"/>
        </w:rPr>
        <w:t>working alongside the SAO with regards recycling and energy efficiencies</w:t>
      </w:r>
      <w:r w:rsidRPr="00EE2F53">
        <w:rPr>
          <w:b/>
          <w:sz w:val="31"/>
          <w:szCs w:val="31"/>
        </w:rPr>
        <w:t xml:space="preserve"> </w:t>
      </w:r>
    </w:p>
    <w:p w:rsidR="001C07D5" w:rsidRPr="00EE2F53" w:rsidRDefault="001C07D5" w:rsidP="001C07D5">
      <w:pPr>
        <w:pStyle w:val="ListParagraph"/>
        <w:numPr>
          <w:ilvl w:val="0"/>
          <w:numId w:val="2"/>
        </w:numPr>
        <w:spacing w:after="0" w:line="240" w:lineRule="auto"/>
        <w:jc w:val="both"/>
        <w:rPr>
          <w:sz w:val="31"/>
          <w:szCs w:val="31"/>
        </w:rPr>
      </w:pPr>
      <w:r w:rsidRPr="00EE2F53">
        <w:rPr>
          <w:b/>
          <w:sz w:val="31"/>
          <w:szCs w:val="31"/>
        </w:rPr>
        <w:t xml:space="preserve">Young Governors – </w:t>
      </w:r>
      <w:r w:rsidRPr="00EE2F53">
        <w:rPr>
          <w:sz w:val="31"/>
          <w:szCs w:val="31"/>
        </w:rPr>
        <w:t xml:space="preserve">working alongside the </w:t>
      </w:r>
      <w:proofErr w:type="spellStart"/>
      <w:r w:rsidRPr="00EE2F53">
        <w:rPr>
          <w:sz w:val="31"/>
          <w:szCs w:val="31"/>
        </w:rPr>
        <w:t>CoG</w:t>
      </w:r>
      <w:proofErr w:type="spellEnd"/>
      <w:r w:rsidRPr="00EE2F53">
        <w:rPr>
          <w:sz w:val="31"/>
          <w:szCs w:val="31"/>
        </w:rPr>
        <w:t xml:space="preserve"> with regards supporting the school in decision making</w:t>
      </w:r>
    </w:p>
    <w:p w:rsidR="001C07D5" w:rsidRPr="00EE2F53" w:rsidRDefault="001C07D5" w:rsidP="001C07D5">
      <w:pPr>
        <w:pStyle w:val="ListParagraph"/>
        <w:numPr>
          <w:ilvl w:val="0"/>
          <w:numId w:val="2"/>
        </w:numPr>
        <w:spacing w:after="0" w:line="240" w:lineRule="auto"/>
        <w:jc w:val="both"/>
        <w:rPr>
          <w:sz w:val="31"/>
          <w:szCs w:val="31"/>
        </w:rPr>
      </w:pPr>
      <w:r w:rsidRPr="00EE2F53">
        <w:rPr>
          <w:b/>
          <w:sz w:val="31"/>
          <w:szCs w:val="31"/>
        </w:rPr>
        <w:t xml:space="preserve">Happiness Heroes – </w:t>
      </w:r>
      <w:r w:rsidRPr="00EE2F53">
        <w:rPr>
          <w:sz w:val="31"/>
          <w:szCs w:val="31"/>
        </w:rPr>
        <w:t xml:space="preserve">through the </w:t>
      </w:r>
      <w:proofErr w:type="spellStart"/>
      <w:r w:rsidRPr="00EE2F53">
        <w:rPr>
          <w:sz w:val="31"/>
          <w:szCs w:val="31"/>
        </w:rPr>
        <w:t>myHappymind</w:t>
      </w:r>
      <w:proofErr w:type="spellEnd"/>
      <w:r w:rsidRPr="00EE2F53">
        <w:rPr>
          <w:sz w:val="31"/>
          <w:szCs w:val="31"/>
        </w:rPr>
        <w:t xml:space="preserve"> programme supporting children with their emotional and mental health.  The importance of learning outdoors in supporting mental health</w:t>
      </w:r>
    </w:p>
    <w:p w:rsidR="001C07D5" w:rsidRPr="00EE2F53" w:rsidRDefault="001C07D5" w:rsidP="001C07D5">
      <w:pPr>
        <w:spacing w:after="0" w:line="240" w:lineRule="auto"/>
        <w:jc w:val="both"/>
        <w:rPr>
          <w:sz w:val="31"/>
          <w:szCs w:val="31"/>
        </w:rPr>
      </w:pPr>
    </w:p>
    <w:p w:rsidR="001C07D5" w:rsidRPr="00EE2F53" w:rsidRDefault="001C07D5" w:rsidP="001C07D5">
      <w:pPr>
        <w:spacing w:after="0" w:line="240" w:lineRule="auto"/>
        <w:jc w:val="both"/>
        <w:rPr>
          <w:sz w:val="31"/>
          <w:szCs w:val="31"/>
        </w:rPr>
      </w:pPr>
      <w:r w:rsidRPr="00EE2F53">
        <w:rPr>
          <w:sz w:val="31"/>
          <w:szCs w:val="31"/>
        </w:rPr>
        <w:t xml:space="preserve">Please see the </w:t>
      </w:r>
      <w:proofErr w:type="spellStart"/>
      <w:r w:rsidRPr="00EE2F53">
        <w:rPr>
          <w:sz w:val="31"/>
          <w:szCs w:val="31"/>
        </w:rPr>
        <w:t>DfE</w:t>
      </w:r>
      <w:proofErr w:type="spellEnd"/>
      <w:r w:rsidRPr="00EE2F53">
        <w:rPr>
          <w:sz w:val="31"/>
          <w:szCs w:val="31"/>
        </w:rPr>
        <w:t xml:space="preserve"> Sustainability and Climate Change: a strategy for the education and children’s services systems: </w:t>
      </w:r>
      <w:hyperlink r:id="rId9" w:history="1">
        <w:r w:rsidRPr="00EE2F53">
          <w:rPr>
            <w:rStyle w:val="Hyperlink"/>
            <w:sz w:val="31"/>
            <w:szCs w:val="31"/>
          </w:rPr>
          <w:t>https://www.gov.uk/government/publications/sustainability-and-climate-change-strategy/sustainability-and-climate-change-a-strategy-for-the-education-and-childrens-services-systems</w:t>
        </w:r>
      </w:hyperlink>
      <w:r w:rsidRPr="00EE2F53">
        <w:rPr>
          <w:sz w:val="31"/>
          <w:szCs w:val="31"/>
        </w:rPr>
        <w:t xml:space="preserve"> </w:t>
      </w:r>
    </w:p>
    <w:p w:rsidR="009205AB" w:rsidRPr="009205AB" w:rsidRDefault="009205AB" w:rsidP="001C07D5">
      <w:pPr>
        <w:spacing w:after="0" w:line="240" w:lineRule="auto"/>
        <w:jc w:val="both"/>
        <w:rPr>
          <w:b/>
          <w:sz w:val="32"/>
          <w:szCs w:val="32"/>
        </w:rPr>
      </w:pPr>
      <w:proofErr w:type="spellStart"/>
      <w:r>
        <w:rPr>
          <w:b/>
          <w:sz w:val="32"/>
          <w:szCs w:val="32"/>
        </w:rPr>
        <w:lastRenderedPageBreak/>
        <w:t>Petersgate</w:t>
      </w:r>
      <w:proofErr w:type="spellEnd"/>
      <w:r>
        <w:rPr>
          <w:b/>
          <w:sz w:val="32"/>
          <w:szCs w:val="32"/>
        </w:rPr>
        <w:t xml:space="preserve"> Infant School commit to continue with the following actions:</w:t>
      </w:r>
    </w:p>
    <w:p w:rsidR="009205AB" w:rsidRPr="001C07D5" w:rsidRDefault="009205AB" w:rsidP="001C07D5">
      <w:pPr>
        <w:spacing w:after="0" w:line="240" w:lineRule="auto"/>
        <w:jc w:val="both"/>
        <w:rPr>
          <w:sz w:val="32"/>
          <w:szCs w:val="32"/>
        </w:rPr>
      </w:pPr>
    </w:p>
    <w:tbl>
      <w:tblPr>
        <w:tblStyle w:val="TableGrid"/>
        <w:tblW w:w="0" w:type="auto"/>
        <w:tblLook w:val="04A0" w:firstRow="1" w:lastRow="0" w:firstColumn="1" w:lastColumn="0" w:noHBand="0" w:noVBand="1"/>
      </w:tblPr>
      <w:tblGrid>
        <w:gridCol w:w="1729"/>
        <w:gridCol w:w="3467"/>
        <w:gridCol w:w="1682"/>
        <w:gridCol w:w="1954"/>
        <w:gridCol w:w="2260"/>
        <w:gridCol w:w="1661"/>
        <w:gridCol w:w="2635"/>
      </w:tblGrid>
      <w:tr w:rsidR="00E46A50" w:rsidTr="00837B28">
        <w:tc>
          <w:tcPr>
            <w:tcW w:w="15388" w:type="dxa"/>
            <w:gridSpan w:val="7"/>
          </w:tcPr>
          <w:p w:rsidR="00E46A50" w:rsidRDefault="00E46A50" w:rsidP="005C1F52">
            <w:pPr>
              <w:jc w:val="both"/>
              <w:rPr>
                <w:b/>
                <w:sz w:val="32"/>
              </w:rPr>
            </w:pPr>
            <w:r>
              <w:rPr>
                <w:b/>
                <w:sz w:val="32"/>
              </w:rPr>
              <w:t>Action Area 1: Decarbonisation</w:t>
            </w:r>
          </w:p>
        </w:tc>
      </w:tr>
      <w:tr w:rsidR="00E46A50" w:rsidTr="00FC3287">
        <w:tc>
          <w:tcPr>
            <w:tcW w:w="1729" w:type="dxa"/>
          </w:tcPr>
          <w:p w:rsidR="00E46A50" w:rsidRPr="009205AB" w:rsidRDefault="00E46A50" w:rsidP="003A0D43">
            <w:pPr>
              <w:jc w:val="both"/>
              <w:rPr>
                <w:b/>
                <w:sz w:val="18"/>
              </w:rPr>
            </w:pPr>
            <w:r w:rsidRPr="009205AB">
              <w:rPr>
                <w:b/>
                <w:sz w:val="18"/>
              </w:rPr>
              <w:t>Objective/Goal</w:t>
            </w:r>
          </w:p>
        </w:tc>
        <w:tc>
          <w:tcPr>
            <w:tcW w:w="3467" w:type="dxa"/>
          </w:tcPr>
          <w:p w:rsidR="00E46A50" w:rsidRPr="009205AB" w:rsidRDefault="00E46A50" w:rsidP="003A0D43">
            <w:pPr>
              <w:jc w:val="both"/>
              <w:rPr>
                <w:b/>
                <w:sz w:val="18"/>
              </w:rPr>
            </w:pPr>
            <w:r w:rsidRPr="009205AB">
              <w:rPr>
                <w:b/>
                <w:sz w:val="18"/>
              </w:rPr>
              <w:t>Action</w:t>
            </w:r>
            <w:r w:rsidR="009205AB" w:rsidRPr="009205AB">
              <w:rPr>
                <w:b/>
                <w:sz w:val="18"/>
              </w:rPr>
              <w:t xml:space="preserve"> and by who</w:t>
            </w:r>
          </w:p>
        </w:tc>
        <w:tc>
          <w:tcPr>
            <w:tcW w:w="1682" w:type="dxa"/>
          </w:tcPr>
          <w:p w:rsidR="00E46A50" w:rsidRPr="009205AB" w:rsidRDefault="00E46A50" w:rsidP="003A0D43">
            <w:pPr>
              <w:jc w:val="both"/>
              <w:rPr>
                <w:b/>
                <w:sz w:val="18"/>
              </w:rPr>
            </w:pPr>
            <w:r w:rsidRPr="009205AB">
              <w:rPr>
                <w:b/>
                <w:sz w:val="18"/>
              </w:rPr>
              <w:t>Success Criteria</w:t>
            </w:r>
          </w:p>
        </w:tc>
        <w:tc>
          <w:tcPr>
            <w:tcW w:w="1954" w:type="dxa"/>
          </w:tcPr>
          <w:p w:rsidR="00E46A50" w:rsidRPr="009205AB" w:rsidRDefault="00E46A50" w:rsidP="003A0D43">
            <w:pPr>
              <w:jc w:val="both"/>
              <w:rPr>
                <w:b/>
                <w:sz w:val="18"/>
              </w:rPr>
            </w:pPr>
            <w:r w:rsidRPr="009205AB">
              <w:rPr>
                <w:b/>
                <w:sz w:val="18"/>
              </w:rPr>
              <w:t>Timeline</w:t>
            </w:r>
          </w:p>
        </w:tc>
        <w:tc>
          <w:tcPr>
            <w:tcW w:w="2260" w:type="dxa"/>
          </w:tcPr>
          <w:p w:rsidR="00E46A50" w:rsidRPr="009205AB" w:rsidRDefault="00E46A50" w:rsidP="00E46A50">
            <w:pPr>
              <w:rPr>
                <w:b/>
                <w:sz w:val="18"/>
              </w:rPr>
            </w:pPr>
            <w:r w:rsidRPr="009205AB">
              <w:rPr>
                <w:b/>
                <w:sz w:val="18"/>
              </w:rPr>
              <w:t>Resources/Budget</w:t>
            </w:r>
          </w:p>
        </w:tc>
        <w:tc>
          <w:tcPr>
            <w:tcW w:w="1661" w:type="dxa"/>
          </w:tcPr>
          <w:p w:rsidR="00E46A50" w:rsidRPr="009205AB" w:rsidRDefault="00E46A50" w:rsidP="00E46A50">
            <w:pPr>
              <w:rPr>
                <w:b/>
                <w:sz w:val="18"/>
              </w:rPr>
            </w:pPr>
            <w:r w:rsidRPr="009205AB">
              <w:rPr>
                <w:b/>
                <w:sz w:val="18"/>
              </w:rPr>
              <w:t xml:space="preserve">Funding opportunities </w:t>
            </w:r>
          </w:p>
        </w:tc>
        <w:tc>
          <w:tcPr>
            <w:tcW w:w="2635" w:type="dxa"/>
          </w:tcPr>
          <w:p w:rsidR="00E46A50" w:rsidRPr="009205AB" w:rsidRDefault="00E46A50" w:rsidP="00E46A50">
            <w:pPr>
              <w:rPr>
                <w:b/>
                <w:sz w:val="18"/>
              </w:rPr>
            </w:pPr>
            <w:r w:rsidRPr="009205AB">
              <w:rPr>
                <w:b/>
                <w:sz w:val="18"/>
              </w:rPr>
              <w:t xml:space="preserve">Tools, resources and opportunities </w:t>
            </w:r>
          </w:p>
        </w:tc>
      </w:tr>
      <w:tr w:rsidR="00E46A50" w:rsidTr="00FC3287">
        <w:tc>
          <w:tcPr>
            <w:tcW w:w="1729" w:type="dxa"/>
          </w:tcPr>
          <w:p w:rsidR="00E46A50" w:rsidRPr="009205AB" w:rsidRDefault="009205AB" w:rsidP="009205AB">
            <w:pPr>
              <w:rPr>
                <w:sz w:val="18"/>
              </w:rPr>
            </w:pPr>
            <w:r w:rsidRPr="009205AB">
              <w:rPr>
                <w:sz w:val="18"/>
              </w:rPr>
              <w:t>Continue to minimise our paper use</w:t>
            </w:r>
          </w:p>
        </w:tc>
        <w:tc>
          <w:tcPr>
            <w:tcW w:w="3467" w:type="dxa"/>
          </w:tcPr>
          <w:p w:rsidR="00E46A50" w:rsidRPr="009205AB" w:rsidRDefault="009205AB" w:rsidP="009205AB">
            <w:pPr>
              <w:pStyle w:val="ListParagraph"/>
              <w:numPr>
                <w:ilvl w:val="0"/>
                <w:numId w:val="16"/>
              </w:numPr>
              <w:ind w:left="170" w:hanging="170"/>
              <w:rPr>
                <w:sz w:val="18"/>
              </w:rPr>
            </w:pPr>
            <w:r w:rsidRPr="009205AB">
              <w:rPr>
                <w:sz w:val="18"/>
              </w:rPr>
              <w:t>Use store details so printing sits in your log in</w:t>
            </w:r>
            <w:r>
              <w:rPr>
                <w:sz w:val="18"/>
              </w:rPr>
              <w:t xml:space="preserve"> (set up by Drift)</w:t>
            </w:r>
          </w:p>
          <w:p w:rsidR="009205AB" w:rsidRPr="009205AB" w:rsidRDefault="009205AB" w:rsidP="009205AB">
            <w:pPr>
              <w:pStyle w:val="ListParagraph"/>
              <w:numPr>
                <w:ilvl w:val="0"/>
                <w:numId w:val="16"/>
              </w:numPr>
              <w:ind w:left="170" w:hanging="170"/>
              <w:rPr>
                <w:sz w:val="18"/>
              </w:rPr>
            </w:pPr>
            <w:r w:rsidRPr="009205AB">
              <w:rPr>
                <w:sz w:val="18"/>
              </w:rPr>
              <w:t>Photocopier to default to print to both sides</w:t>
            </w:r>
            <w:r>
              <w:rPr>
                <w:sz w:val="18"/>
              </w:rPr>
              <w:t xml:space="preserve"> (set up by Drift)</w:t>
            </w:r>
          </w:p>
          <w:p w:rsidR="009205AB" w:rsidRPr="009205AB" w:rsidRDefault="009205AB" w:rsidP="009205AB">
            <w:pPr>
              <w:pStyle w:val="ListParagraph"/>
              <w:numPr>
                <w:ilvl w:val="0"/>
                <w:numId w:val="16"/>
              </w:numPr>
              <w:ind w:left="170" w:hanging="170"/>
              <w:rPr>
                <w:sz w:val="18"/>
              </w:rPr>
            </w:pPr>
            <w:r w:rsidRPr="009205AB">
              <w:rPr>
                <w:sz w:val="18"/>
              </w:rPr>
              <w:t>Reminders to only print when necessary</w:t>
            </w:r>
            <w:r>
              <w:rPr>
                <w:sz w:val="18"/>
              </w:rPr>
              <w:t xml:space="preserve"> (SAO)</w:t>
            </w:r>
          </w:p>
        </w:tc>
        <w:tc>
          <w:tcPr>
            <w:tcW w:w="1682" w:type="dxa"/>
          </w:tcPr>
          <w:p w:rsidR="00E46A50" w:rsidRPr="009205AB" w:rsidRDefault="009205AB" w:rsidP="009205AB">
            <w:pPr>
              <w:pStyle w:val="ListParagraph"/>
              <w:numPr>
                <w:ilvl w:val="0"/>
                <w:numId w:val="16"/>
              </w:numPr>
              <w:ind w:left="170" w:hanging="170"/>
              <w:rPr>
                <w:sz w:val="18"/>
              </w:rPr>
            </w:pPr>
            <w:r w:rsidRPr="009205AB">
              <w:rPr>
                <w:sz w:val="18"/>
              </w:rPr>
              <w:t>Reduction in paper use</w:t>
            </w:r>
          </w:p>
          <w:p w:rsidR="009205AB" w:rsidRPr="009205AB" w:rsidRDefault="009205AB" w:rsidP="009205AB">
            <w:pPr>
              <w:pStyle w:val="ListParagraph"/>
              <w:numPr>
                <w:ilvl w:val="0"/>
                <w:numId w:val="16"/>
              </w:numPr>
              <w:ind w:left="170" w:hanging="170"/>
              <w:rPr>
                <w:sz w:val="18"/>
              </w:rPr>
            </w:pPr>
            <w:r w:rsidRPr="009205AB">
              <w:rPr>
                <w:sz w:val="18"/>
              </w:rPr>
              <w:t>Reduction in colour printing</w:t>
            </w:r>
          </w:p>
          <w:p w:rsidR="009205AB" w:rsidRPr="009205AB" w:rsidRDefault="009205AB" w:rsidP="009205AB">
            <w:pPr>
              <w:pStyle w:val="ListParagraph"/>
              <w:numPr>
                <w:ilvl w:val="0"/>
                <w:numId w:val="16"/>
              </w:numPr>
              <w:ind w:left="170" w:hanging="170"/>
              <w:rPr>
                <w:sz w:val="18"/>
              </w:rPr>
            </w:pPr>
            <w:r w:rsidRPr="009205AB">
              <w:rPr>
                <w:sz w:val="18"/>
              </w:rPr>
              <w:t>Log of printer ink and toner shows reduction</w:t>
            </w:r>
            <w:r>
              <w:rPr>
                <w:sz w:val="18"/>
              </w:rPr>
              <w:t xml:space="preserve"> in use and cost</w:t>
            </w:r>
          </w:p>
        </w:tc>
        <w:tc>
          <w:tcPr>
            <w:tcW w:w="1954" w:type="dxa"/>
          </w:tcPr>
          <w:p w:rsidR="00E46A50" w:rsidRPr="009205AB" w:rsidRDefault="009205AB" w:rsidP="009205AB">
            <w:pPr>
              <w:pStyle w:val="ListParagraph"/>
              <w:numPr>
                <w:ilvl w:val="0"/>
                <w:numId w:val="16"/>
              </w:numPr>
              <w:ind w:left="170" w:hanging="170"/>
              <w:rPr>
                <w:sz w:val="18"/>
              </w:rPr>
            </w:pPr>
            <w:r>
              <w:rPr>
                <w:sz w:val="18"/>
              </w:rPr>
              <w:t xml:space="preserve">Continue as this has already started </w:t>
            </w:r>
          </w:p>
        </w:tc>
        <w:tc>
          <w:tcPr>
            <w:tcW w:w="2260" w:type="dxa"/>
          </w:tcPr>
          <w:p w:rsidR="00E46A50" w:rsidRDefault="009205AB" w:rsidP="009205AB">
            <w:pPr>
              <w:pStyle w:val="ListParagraph"/>
              <w:numPr>
                <w:ilvl w:val="0"/>
                <w:numId w:val="16"/>
              </w:numPr>
              <w:ind w:left="170" w:hanging="170"/>
              <w:rPr>
                <w:sz w:val="18"/>
              </w:rPr>
            </w:pPr>
            <w:r>
              <w:rPr>
                <w:sz w:val="18"/>
              </w:rPr>
              <w:t xml:space="preserve">Paper </w:t>
            </w:r>
          </w:p>
          <w:p w:rsidR="009205AB" w:rsidRDefault="009205AB" w:rsidP="009205AB">
            <w:pPr>
              <w:pStyle w:val="ListParagraph"/>
              <w:numPr>
                <w:ilvl w:val="0"/>
                <w:numId w:val="16"/>
              </w:numPr>
              <w:ind w:left="170" w:hanging="170"/>
              <w:rPr>
                <w:sz w:val="18"/>
              </w:rPr>
            </w:pPr>
            <w:r>
              <w:rPr>
                <w:sz w:val="18"/>
              </w:rPr>
              <w:t>Ink and toner</w:t>
            </w:r>
          </w:p>
          <w:p w:rsidR="009205AB" w:rsidRPr="009205AB" w:rsidRDefault="009205AB" w:rsidP="009205AB">
            <w:pPr>
              <w:pStyle w:val="ListParagraph"/>
              <w:numPr>
                <w:ilvl w:val="0"/>
                <w:numId w:val="16"/>
              </w:numPr>
              <w:ind w:left="170" w:hanging="170"/>
              <w:rPr>
                <w:sz w:val="18"/>
              </w:rPr>
            </w:pPr>
            <w:r>
              <w:rPr>
                <w:sz w:val="18"/>
              </w:rPr>
              <w:t>Difference in cost between black and white and colour</w:t>
            </w:r>
          </w:p>
        </w:tc>
        <w:tc>
          <w:tcPr>
            <w:tcW w:w="1661" w:type="dxa"/>
          </w:tcPr>
          <w:p w:rsidR="00E46A50" w:rsidRPr="009205AB" w:rsidRDefault="009205AB" w:rsidP="009205AB">
            <w:pPr>
              <w:pStyle w:val="ListParagraph"/>
              <w:numPr>
                <w:ilvl w:val="0"/>
                <w:numId w:val="16"/>
              </w:numPr>
              <w:ind w:left="170" w:hanging="170"/>
              <w:rPr>
                <w:sz w:val="18"/>
              </w:rPr>
            </w:pPr>
            <w:r>
              <w:rPr>
                <w:sz w:val="18"/>
              </w:rPr>
              <w:t>N/A</w:t>
            </w:r>
          </w:p>
        </w:tc>
        <w:tc>
          <w:tcPr>
            <w:tcW w:w="2635" w:type="dxa"/>
          </w:tcPr>
          <w:p w:rsidR="00E46A50" w:rsidRPr="009205AB" w:rsidRDefault="002723F8" w:rsidP="009205AB">
            <w:pPr>
              <w:pStyle w:val="ListParagraph"/>
              <w:numPr>
                <w:ilvl w:val="0"/>
                <w:numId w:val="16"/>
              </w:numPr>
              <w:ind w:left="170" w:hanging="170"/>
              <w:rPr>
                <w:sz w:val="18"/>
              </w:rPr>
            </w:pPr>
            <w:r>
              <w:rPr>
                <w:sz w:val="18"/>
              </w:rPr>
              <w:t>N/A</w:t>
            </w:r>
          </w:p>
        </w:tc>
      </w:tr>
      <w:tr w:rsidR="009205AB" w:rsidTr="00FC3287">
        <w:tc>
          <w:tcPr>
            <w:tcW w:w="1729" w:type="dxa"/>
          </w:tcPr>
          <w:p w:rsidR="009205AB" w:rsidRPr="009205AB" w:rsidRDefault="00DB5992" w:rsidP="009205AB">
            <w:pPr>
              <w:rPr>
                <w:sz w:val="18"/>
              </w:rPr>
            </w:pPr>
            <w:r>
              <w:rPr>
                <w:sz w:val="18"/>
              </w:rPr>
              <w:t>Clear recycling systems in place</w:t>
            </w:r>
          </w:p>
        </w:tc>
        <w:tc>
          <w:tcPr>
            <w:tcW w:w="3467" w:type="dxa"/>
          </w:tcPr>
          <w:p w:rsidR="009205AB" w:rsidRDefault="00DB5992" w:rsidP="009205AB">
            <w:pPr>
              <w:pStyle w:val="ListParagraph"/>
              <w:numPr>
                <w:ilvl w:val="0"/>
                <w:numId w:val="16"/>
              </w:numPr>
              <w:ind w:left="170" w:hanging="170"/>
              <w:rPr>
                <w:sz w:val="18"/>
              </w:rPr>
            </w:pPr>
            <w:r>
              <w:rPr>
                <w:sz w:val="18"/>
              </w:rPr>
              <w:t>Clear expectations and signage on what can be recycled (SAO)</w:t>
            </w:r>
          </w:p>
          <w:p w:rsidR="00DB5992" w:rsidRDefault="00DB5992" w:rsidP="009205AB">
            <w:pPr>
              <w:pStyle w:val="ListParagraph"/>
              <w:numPr>
                <w:ilvl w:val="0"/>
                <w:numId w:val="16"/>
              </w:numPr>
              <w:ind w:left="170" w:hanging="170"/>
              <w:rPr>
                <w:sz w:val="18"/>
              </w:rPr>
            </w:pPr>
            <w:r>
              <w:rPr>
                <w:sz w:val="18"/>
              </w:rPr>
              <w:t>Separate bins for recycling and clearly labelled (led by Suez and SAO)</w:t>
            </w:r>
          </w:p>
          <w:p w:rsidR="00DB5992" w:rsidRPr="009205AB" w:rsidRDefault="00DB5992" w:rsidP="009205AB">
            <w:pPr>
              <w:pStyle w:val="ListParagraph"/>
              <w:numPr>
                <w:ilvl w:val="0"/>
                <w:numId w:val="16"/>
              </w:numPr>
              <w:ind w:left="170" w:hanging="170"/>
              <w:rPr>
                <w:sz w:val="18"/>
              </w:rPr>
            </w:pPr>
            <w:r>
              <w:rPr>
                <w:sz w:val="18"/>
              </w:rPr>
              <w:t>Recycling separated and pupils and staff educated about the value of resources (all)</w:t>
            </w:r>
          </w:p>
        </w:tc>
        <w:tc>
          <w:tcPr>
            <w:tcW w:w="1682" w:type="dxa"/>
          </w:tcPr>
          <w:p w:rsidR="009205AB" w:rsidRPr="009205AB" w:rsidRDefault="00DB5992" w:rsidP="009205AB">
            <w:pPr>
              <w:pStyle w:val="ListParagraph"/>
              <w:numPr>
                <w:ilvl w:val="0"/>
                <w:numId w:val="16"/>
              </w:numPr>
              <w:ind w:left="170" w:hanging="170"/>
              <w:rPr>
                <w:sz w:val="18"/>
              </w:rPr>
            </w:pPr>
            <w:r>
              <w:rPr>
                <w:sz w:val="18"/>
              </w:rPr>
              <w:t>All recycling items separated and correct bins used</w:t>
            </w:r>
          </w:p>
        </w:tc>
        <w:tc>
          <w:tcPr>
            <w:tcW w:w="1954" w:type="dxa"/>
          </w:tcPr>
          <w:p w:rsidR="009205AB" w:rsidRDefault="00DB5992" w:rsidP="009205AB">
            <w:pPr>
              <w:pStyle w:val="ListParagraph"/>
              <w:numPr>
                <w:ilvl w:val="0"/>
                <w:numId w:val="16"/>
              </w:numPr>
              <w:ind w:left="170" w:hanging="170"/>
              <w:rPr>
                <w:sz w:val="18"/>
              </w:rPr>
            </w:pPr>
            <w:r>
              <w:rPr>
                <w:sz w:val="18"/>
              </w:rPr>
              <w:t>Continue as this has already started</w:t>
            </w:r>
          </w:p>
        </w:tc>
        <w:tc>
          <w:tcPr>
            <w:tcW w:w="2260" w:type="dxa"/>
          </w:tcPr>
          <w:p w:rsidR="009205AB" w:rsidRDefault="00DB5992" w:rsidP="009205AB">
            <w:pPr>
              <w:pStyle w:val="ListParagraph"/>
              <w:numPr>
                <w:ilvl w:val="0"/>
                <w:numId w:val="16"/>
              </w:numPr>
              <w:ind w:left="170" w:hanging="170"/>
              <w:rPr>
                <w:sz w:val="18"/>
              </w:rPr>
            </w:pPr>
            <w:r>
              <w:rPr>
                <w:sz w:val="18"/>
              </w:rPr>
              <w:t xml:space="preserve">Different bins – in school and main bins to suit the waste </w:t>
            </w:r>
          </w:p>
        </w:tc>
        <w:tc>
          <w:tcPr>
            <w:tcW w:w="1661" w:type="dxa"/>
          </w:tcPr>
          <w:p w:rsidR="009205AB" w:rsidRDefault="00DB5992" w:rsidP="009205AB">
            <w:pPr>
              <w:pStyle w:val="ListParagraph"/>
              <w:numPr>
                <w:ilvl w:val="0"/>
                <w:numId w:val="16"/>
              </w:numPr>
              <w:ind w:left="170" w:hanging="170"/>
              <w:rPr>
                <w:sz w:val="18"/>
              </w:rPr>
            </w:pPr>
            <w:r>
              <w:rPr>
                <w:sz w:val="18"/>
              </w:rPr>
              <w:t>N/A</w:t>
            </w:r>
          </w:p>
        </w:tc>
        <w:tc>
          <w:tcPr>
            <w:tcW w:w="2635" w:type="dxa"/>
          </w:tcPr>
          <w:p w:rsidR="009205AB" w:rsidRDefault="00DB5992" w:rsidP="009205AB">
            <w:pPr>
              <w:pStyle w:val="ListParagraph"/>
              <w:numPr>
                <w:ilvl w:val="0"/>
                <w:numId w:val="16"/>
              </w:numPr>
              <w:ind w:left="170" w:hanging="170"/>
              <w:rPr>
                <w:sz w:val="18"/>
              </w:rPr>
            </w:pPr>
            <w:r>
              <w:rPr>
                <w:sz w:val="18"/>
              </w:rPr>
              <w:t>Introduction of Eco Warriors supported by SAO to promote recycling and monitor</w:t>
            </w:r>
          </w:p>
          <w:p w:rsidR="00DB5992" w:rsidRPr="009205AB" w:rsidRDefault="00DB5992" w:rsidP="009205AB">
            <w:pPr>
              <w:pStyle w:val="ListParagraph"/>
              <w:numPr>
                <w:ilvl w:val="0"/>
                <w:numId w:val="16"/>
              </w:numPr>
              <w:ind w:left="170" w:hanging="170"/>
              <w:rPr>
                <w:sz w:val="18"/>
              </w:rPr>
            </w:pPr>
            <w:r>
              <w:rPr>
                <w:sz w:val="18"/>
              </w:rPr>
              <w:t>Assembly by Suez (in summer term 2025) to support the recycling aim</w:t>
            </w:r>
          </w:p>
        </w:tc>
      </w:tr>
      <w:tr w:rsidR="00DB5992" w:rsidTr="00FC3287">
        <w:tc>
          <w:tcPr>
            <w:tcW w:w="1729" w:type="dxa"/>
          </w:tcPr>
          <w:p w:rsidR="00DB5992" w:rsidRDefault="00DB5992" w:rsidP="009205AB">
            <w:pPr>
              <w:rPr>
                <w:sz w:val="18"/>
              </w:rPr>
            </w:pPr>
            <w:r>
              <w:rPr>
                <w:sz w:val="18"/>
              </w:rPr>
              <w:t>Reuse uniform to cut down waste</w:t>
            </w:r>
          </w:p>
        </w:tc>
        <w:tc>
          <w:tcPr>
            <w:tcW w:w="3467" w:type="dxa"/>
          </w:tcPr>
          <w:p w:rsidR="00DB5992" w:rsidRDefault="00DB5992" w:rsidP="009205AB">
            <w:pPr>
              <w:pStyle w:val="ListParagraph"/>
              <w:numPr>
                <w:ilvl w:val="0"/>
                <w:numId w:val="16"/>
              </w:numPr>
              <w:ind w:left="170" w:hanging="170"/>
              <w:rPr>
                <w:sz w:val="18"/>
              </w:rPr>
            </w:pPr>
            <w:r>
              <w:rPr>
                <w:sz w:val="18"/>
              </w:rPr>
              <w:t>Pre-loved uniform available for all parents and promoted at different events, including new Y</w:t>
            </w:r>
            <w:r w:rsidR="008B6C05">
              <w:rPr>
                <w:sz w:val="18"/>
              </w:rPr>
              <w:t>ea</w:t>
            </w:r>
            <w:r>
              <w:rPr>
                <w:sz w:val="18"/>
              </w:rPr>
              <w:t>r R events (</w:t>
            </w:r>
            <w:proofErr w:type="spellStart"/>
            <w:r>
              <w:rPr>
                <w:sz w:val="18"/>
              </w:rPr>
              <w:t>PoPS</w:t>
            </w:r>
            <w:proofErr w:type="spellEnd"/>
            <w:r>
              <w:rPr>
                <w:sz w:val="18"/>
              </w:rPr>
              <w:t>)</w:t>
            </w:r>
          </w:p>
          <w:p w:rsidR="00987566" w:rsidRDefault="00987566" w:rsidP="009205AB">
            <w:pPr>
              <w:pStyle w:val="ListParagraph"/>
              <w:numPr>
                <w:ilvl w:val="0"/>
                <w:numId w:val="16"/>
              </w:numPr>
              <w:ind w:left="170" w:hanging="170"/>
              <w:rPr>
                <w:sz w:val="18"/>
              </w:rPr>
            </w:pPr>
            <w:r>
              <w:rPr>
                <w:sz w:val="18"/>
              </w:rPr>
              <w:t>Clothes bank used regularly by staff and parents (all)</w:t>
            </w:r>
            <w:r w:rsidR="006D7E6A">
              <w:rPr>
                <w:sz w:val="18"/>
              </w:rPr>
              <w:t xml:space="preserve"> – promotion of this</w:t>
            </w:r>
          </w:p>
        </w:tc>
        <w:tc>
          <w:tcPr>
            <w:tcW w:w="1682" w:type="dxa"/>
          </w:tcPr>
          <w:p w:rsidR="00DB5992" w:rsidRDefault="00DB5992" w:rsidP="009205AB">
            <w:pPr>
              <w:pStyle w:val="ListParagraph"/>
              <w:numPr>
                <w:ilvl w:val="0"/>
                <w:numId w:val="16"/>
              </w:numPr>
              <w:ind w:left="170" w:hanging="170"/>
              <w:rPr>
                <w:sz w:val="18"/>
              </w:rPr>
            </w:pPr>
            <w:r>
              <w:rPr>
                <w:sz w:val="18"/>
              </w:rPr>
              <w:t>Parents supported in re-using uniform</w:t>
            </w:r>
          </w:p>
          <w:p w:rsidR="00DB5992" w:rsidRDefault="00DB5992" w:rsidP="009205AB">
            <w:pPr>
              <w:pStyle w:val="ListParagraph"/>
              <w:numPr>
                <w:ilvl w:val="0"/>
                <w:numId w:val="16"/>
              </w:numPr>
              <w:ind w:left="170" w:hanging="170"/>
              <w:rPr>
                <w:sz w:val="18"/>
              </w:rPr>
            </w:pPr>
            <w:r>
              <w:rPr>
                <w:sz w:val="18"/>
              </w:rPr>
              <w:t xml:space="preserve">Use of clothing bin to reuse items </w:t>
            </w:r>
          </w:p>
        </w:tc>
        <w:tc>
          <w:tcPr>
            <w:tcW w:w="1954" w:type="dxa"/>
          </w:tcPr>
          <w:p w:rsidR="00DB5992" w:rsidRDefault="00DB5992" w:rsidP="009205AB">
            <w:pPr>
              <w:pStyle w:val="ListParagraph"/>
              <w:numPr>
                <w:ilvl w:val="0"/>
                <w:numId w:val="16"/>
              </w:numPr>
              <w:ind w:left="170" w:hanging="170"/>
              <w:rPr>
                <w:sz w:val="18"/>
              </w:rPr>
            </w:pPr>
            <w:r>
              <w:rPr>
                <w:sz w:val="18"/>
              </w:rPr>
              <w:t>Continue as this has already started</w:t>
            </w:r>
          </w:p>
        </w:tc>
        <w:tc>
          <w:tcPr>
            <w:tcW w:w="2260" w:type="dxa"/>
          </w:tcPr>
          <w:p w:rsidR="00DB5992" w:rsidRDefault="00DB5992" w:rsidP="009205AB">
            <w:pPr>
              <w:pStyle w:val="ListParagraph"/>
              <w:numPr>
                <w:ilvl w:val="0"/>
                <w:numId w:val="16"/>
              </w:numPr>
              <w:ind w:left="170" w:hanging="170"/>
              <w:rPr>
                <w:sz w:val="18"/>
              </w:rPr>
            </w:pPr>
            <w:r>
              <w:rPr>
                <w:sz w:val="18"/>
              </w:rPr>
              <w:t>Uniform reused, so no cost</w:t>
            </w:r>
          </w:p>
        </w:tc>
        <w:tc>
          <w:tcPr>
            <w:tcW w:w="1661" w:type="dxa"/>
          </w:tcPr>
          <w:p w:rsidR="00DB5992" w:rsidRDefault="00DB5992" w:rsidP="009205AB">
            <w:pPr>
              <w:pStyle w:val="ListParagraph"/>
              <w:numPr>
                <w:ilvl w:val="0"/>
                <w:numId w:val="16"/>
              </w:numPr>
              <w:ind w:left="170" w:hanging="170"/>
              <w:rPr>
                <w:sz w:val="18"/>
              </w:rPr>
            </w:pPr>
            <w:r>
              <w:rPr>
                <w:sz w:val="18"/>
              </w:rPr>
              <w:t xml:space="preserve">Use of clothing bin brings in funds </w:t>
            </w:r>
            <w:r w:rsidR="0049472B">
              <w:rPr>
                <w:sz w:val="18"/>
              </w:rPr>
              <w:t xml:space="preserve">(around 20p a kilo goes to </w:t>
            </w:r>
            <w:proofErr w:type="spellStart"/>
            <w:r w:rsidR="0049472B">
              <w:rPr>
                <w:sz w:val="18"/>
              </w:rPr>
              <w:t>PoPS</w:t>
            </w:r>
            <w:proofErr w:type="spellEnd"/>
            <w:r w:rsidR="0049472B">
              <w:rPr>
                <w:sz w:val="18"/>
              </w:rPr>
              <w:t>)</w:t>
            </w:r>
          </w:p>
        </w:tc>
        <w:tc>
          <w:tcPr>
            <w:tcW w:w="2635" w:type="dxa"/>
          </w:tcPr>
          <w:p w:rsidR="00DB5992" w:rsidRDefault="00DB5992" w:rsidP="009205AB">
            <w:pPr>
              <w:pStyle w:val="ListParagraph"/>
              <w:numPr>
                <w:ilvl w:val="0"/>
                <w:numId w:val="16"/>
              </w:numPr>
              <w:ind w:left="170" w:hanging="170"/>
              <w:rPr>
                <w:sz w:val="18"/>
              </w:rPr>
            </w:pPr>
            <w:proofErr w:type="spellStart"/>
            <w:r>
              <w:rPr>
                <w:sz w:val="18"/>
              </w:rPr>
              <w:t>PoPS</w:t>
            </w:r>
            <w:proofErr w:type="spellEnd"/>
            <w:r>
              <w:rPr>
                <w:sz w:val="18"/>
              </w:rPr>
              <w:t xml:space="preserve"> team to support this and maintain</w:t>
            </w:r>
          </w:p>
        </w:tc>
      </w:tr>
      <w:tr w:rsidR="00DB5992" w:rsidTr="00FC3287">
        <w:tc>
          <w:tcPr>
            <w:tcW w:w="1729" w:type="dxa"/>
          </w:tcPr>
          <w:p w:rsidR="00DB5992" w:rsidRDefault="00DB5992" w:rsidP="009205AB">
            <w:pPr>
              <w:rPr>
                <w:sz w:val="18"/>
              </w:rPr>
            </w:pPr>
            <w:r>
              <w:rPr>
                <w:sz w:val="18"/>
              </w:rPr>
              <w:t>Paperless communication with parents</w:t>
            </w:r>
          </w:p>
        </w:tc>
        <w:tc>
          <w:tcPr>
            <w:tcW w:w="3467" w:type="dxa"/>
          </w:tcPr>
          <w:p w:rsidR="00DB5992" w:rsidRDefault="00DB5992" w:rsidP="009205AB">
            <w:pPr>
              <w:pStyle w:val="ListParagraph"/>
              <w:numPr>
                <w:ilvl w:val="0"/>
                <w:numId w:val="16"/>
              </w:numPr>
              <w:ind w:left="170" w:hanging="170"/>
              <w:rPr>
                <w:sz w:val="18"/>
              </w:rPr>
            </w:pPr>
            <w:r>
              <w:rPr>
                <w:sz w:val="18"/>
              </w:rPr>
              <w:t xml:space="preserve">Use of </w:t>
            </w:r>
            <w:proofErr w:type="spellStart"/>
            <w:r>
              <w:rPr>
                <w:sz w:val="18"/>
              </w:rPr>
              <w:t>Arbor</w:t>
            </w:r>
            <w:proofErr w:type="spellEnd"/>
            <w:r>
              <w:rPr>
                <w:sz w:val="18"/>
              </w:rPr>
              <w:t xml:space="preserve">, Seesaw, social media and website to communicate with parents in a range of different ways </w:t>
            </w:r>
            <w:r w:rsidR="002723F8">
              <w:rPr>
                <w:sz w:val="18"/>
              </w:rPr>
              <w:t>(all staff for Seesaw, office team for other means of communication)</w:t>
            </w:r>
          </w:p>
        </w:tc>
        <w:tc>
          <w:tcPr>
            <w:tcW w:w="1682" w:type="dxa"/>
          </w:tcPr>
          <w:p w:rsidR="00DB5992" w:rsidRPr="002723F8" w:rsidRDefault="00DB5992" w:rsidP="002723F8">
            <w:pPr>
              <w:pStyle w:val="ListParagraph"/>
              <w:numPr>
                <w:ilvl w:val="0"/>
                <w:numId w:val="16"/>
              </w:numPr>
              <w:ind w:left="170" w:hanging="170"/>
              <w:rPr>
                <w:sz w:val="18"/>
              </w:rPr>
            </w:pPr>
            <w:r>
              <w:rPr>
                <w:sz w:val="18"/>
              </w:rPr>
              <w:t xml:space="preserve">Reduce the amount of printing and ink use by going paperless </w:t>
            </w:r>
          </w:p>
        </w:tc>
        <w:tc>
          <w:tcPr>
            <w:tcW w:w="1954" w:type="dxa"/>
          </w:tcPr>
          <w:p w:rsidR="00DB5992" w:rsidRDefault="00DB5992" w:rsidP="009205AB">
            <w:pPr>
              <w:pStyle w:val="ListParagraph"/>
              <w:numPr>
                <w:ilvl w:val="0"/>
                <w:numId w:val="16"/>
              </w:numPr>
              <w:ind w:left="170" w:hanging="170"/>
              <w:rPr>
                <w:sz w:val="18"/>
              </w:rPr>
            </w:pPr>
            <w:r>
              <w:rPr>
                <w:sz w:val="18"/>
              </w:rPr>
              <w:t>Continue as this has already started</w:t>
            </w:r>
          </w:p>
        </w:tc>
        <w:tc>
          <w:tcPr>
            <w:tcW w:w="2260" w:type="dxa"/>
          </w:tcPr>
          <w:p w:rsidR="00DB5992" w:rsidRDefault="00DB5992" w:rsidP="00DB5992">
            <w:pPr>
              <w:pStyle w:val="ListParagraph"/>
              <w:numPr>
                <w:ilvl w:val="0"/>
                <w:numId w:val="16"/>
              </w:numPr>
              <w:ind w:left="170" w:hanging="170"/>
              <w:rPr>
                <w:sz w:val="18"/>
              </w:rPr>
            </w:pPr>
            <w:r>
              <w:rPr>
                <w:sz w:val="18"/>
              </w:rPr>
              <w:t xml:space="preserve">Paper </w:t>
            </w:r>
          </w:p>
          <w:p w:rsidR="00DB5992" w:rsidRDefault="00DB5992" w:rsidP="00DB5992">
            <w:pPr>
              <w:pStyle w:val="ListParagraph"/>
              <w:numPr>
                <w:ilvl w:val="0"/>
                <w:numId w:val="16"/>
              </w:numPr>
              <w:ind w:left="170" w:hanging="170"/>
              <w:rPr>
                <w:sz w:val="18"/>
              </w:rPr>
            </w:pPr>
            <w:r>
              <w:rPr>
                <w:sz w:val="18"/>
              </w:rPr>
              <w:t>Ink and toner</w:t>
            </w:r>
          </w:p>
          <w:p w:rsidR="00DB5992" w:rsidRDefault="00DB5992" w:rsidP="00DB5992">
            <w:pPr>
              <w:pStyle w:val="ListParagraph"/>
              <w:numPr>
                <w:ilvl w:val="0"/>
                <w:numId w:val="16"/>
              </w:numPr>
              <w:ind w:left="170" w:hanging="170"/>
              <w:rPr>
                <w:sz w:val="18"/>
              </w:rPr>
            </w:pPr>
            <w:r>
              <w:rPr>
                <w:sz w:val="18"/>
              </w:rPr>
              <w:t xml:space="preserve">Difference in cost between black and white and colour </w:t>
            </w:r>
          </w:p>
          <w:p w:rsidR="00DB5992" w:rsidRDefault="00DB5992" w:rsidP="00DB5992">
            <w:pPr>
              <w:pStyle w:val="ListParagraph"/>
              <w:numPr>
                <w:ilvl w:val="0"/>
                <w:numId w:val="16"/>
              </w:numPr>
              <w:ind w:left="170" w:hanging="170"/>
              <w:rPr>
                <w:sz w:val="18"/>
              </w:rPr>
            </w:pPr>
            <w:r>
              <w:rPr>
                <w:sz w:val="18"/>
              </w:rPr>
              <w:t>However want to reduce this cost over time</w:t>
            </w:r>
          </w:p>
        </w:tc>
        <w:tc>
          <w:tcPr>
            <w:tcW w:w="1661" w:type="dxa"/>
          </w:tcPr>
          <w:p w:rsidR="00DB5992" w:rsidRDefault="00DB5992" w:rsidP="009205AB">
            <w:pPr>
              <w:pStyle w:val="ListParagraph"/>
              <w:numPr>
                <w:ilvl w:val="0"/>
                <w:numId w:val="16"/>
              </w:numPr>
              <w:ind w:left="170" w:hanging="170"/>
              <w:rPr>
                <w:sz w:val="18"/>
              </w:rPr>
            </w:pPr>
            <w:r>
              <w:rPr>
                <w:sz w:val="18"/>
              </w:rPr>
              <w:t>N/A</w:t>
            </w:r>
          </w:p>
        </w:tc>
        <w:tc>
          <w:tcPr>
            <w:tcW w:w="2635" w:type="dxa"/>
          </w:tcPr>
          <w:p w:rsidR="00DB5992" w:rsidRDefault="00DB5992" w:rsidP="00DB5992">
            <w:pPr>
              <w:pStyle w:val="ListParagraph"/>
              <w:numPr>
                <w:ilvl w:val="0"/>
                <w:numId w:val="16"/>
              </w:numPr>
              <w:ind w:left="170" w:hanging="170"/>
              <w:rPr>
                <w:sz w:val="18"/>
              </w:rPr>
            </w:pPr>
            <w:r>
              <w:rPr>
                <w:sz w:val="18"/>
              </w:rPr>
              <w:t>Use Microsoft Outlook apps to further support as means of communication</w:t>
            </w:r>
          </w:p>
        </w:tc>
      </w:tr>
      <w:tr w:rsidR="00DB5992" w:rsidTr="00FC3287">
        <w:tc>
          <w:tcPr>
            <w:tcW w:w="1729" w:type="dxa"/>
          </w:tcPr>
          <w:p w:rsidR="00DB5992" w:rsidRDefault="002723F8" w:rsidP="009205AB">
            <w:pPr>
              <w:rPr>
                <w:sz w:val="18"/>
              </w:rPr>
            </w:pPr>
            <w:r>
              <w:rPr>
                <w:sz w:val="18"/>
              </w:rPr>
              <w:t>Use of shared dashboard to reduce the amount of information on network drives</w:t>
            </w:r>
          </w:p>
        </w:tc>
        <w:tc>
          <w:tcPr>
            <w:tcW w:w="3467" w:type="dxa"/>
          </w:tcPr>
          <w:p w:rsidR="00DB5992" w:rsidRDefault="002723F8" w:rsidP="009205AB">
            <w:pPr>
              <w:pStyle w:val="ListParagraph"/>
              <w:numPr>
                <w:ilvl w:val="0"/>
                <w:numId w:val="16"/>
              </w:numPr>
              <w:ind w:left="170" w:hanging="170"/>
              <w:rPr>
                <w:sz w:val="18"/>
              </w:rPr>
            </w:pPr>
            <w:r>
              <w:rPr>
                <w:sz w:val="18"/>
              </w:rPr>
              <w:t>Ensure that the dashboard is used when working off site – shared drives (maintained by Drift)</w:t>
            </w:r>
          </w:p>
        </w:tc>
        <w:tc>
          <w:tcPr>
            <w:tcW w:w="1682" w:type="dxa"/>
          </w:tcPr>
          <w:p w:rsidR="00DB5992" w:rsidRDefault="002723F8" w:rsidP="009205AB">
            <w:pPr>
              <w:pStyle w:val="ListParagraph"/>
              <w:numPr>
                <w:ilvl w:val="0"/>
                <w:numId w:val="16"/>
              </w:numPr>
              <w:ind w:left="170" w:hanging="170"/>
              <w:rPr>
                <w:sz w:val="18"/>
              </w:rPr>
            </w:pPr>
            <w:r>
              <w:rPr>
                <w:sz w:val="18"/>
              </w:rPr>
              <w:t>Management system used instead of being cloud based</w:t>
            </w:r>
          </w:p>
        </w:tc>
        <w:tc>
          <w:tcPr>
            <w:tcW w:w="1954" w:type="dxa"/>
          </w:tcPr>
          <w:p w:rsidR="00DB5992" w:rsidRDefault="002723F8" w:rsidP="009205AB">
            <w:pPr>
              <w:pStyle w:val="ListParagraph"/>
              <w:numPr>
                <w:ilvl w:val="0"/>
                <w:numId w:val="16"/>
              </w:numPr>
              <w:ind w:left="170" w:hanging="170"/>
              <w:rPr>
                <w:sz w:val="18"/>
              </w:rPr>
            </w:pPr>
            <w:r>
              <w:rPr>
                <w:sz w:val="18"/>
              </w:rPr>
              <w:t>Continue as this has already started</w:t>
            </w:r>
          </w:p>
        </w:tc>
        <w:tc>
          <w:tcPr>
            <w:tcW w:w="2260" w:type="dxa"/>
          </w:tcPr>
          <w:p w:rsidR="00DB5992" w:rsidRDefault="002723F8" w:rsidP="00DB5992">
            <w:pPr>
              <w:pStyle w:val="ListParagraph"/>
              <w:numPr>
                <w:ilvl w:val="0"/>
                <w:numId w:val="16"/>
              </w:numPr>
              <w:ind w:left="170" w:hanging="170"/>
              <w:rPr>
                <w:sz w:val="18"/>
              </w:rPr>
            </w:pPr>
            <w:r>
              <w:rPr>
                <w:sz w:val="18"/>
              </w:rPr>
              <w:t xml:space="preserve">Drift IT contract and support for all aspects of IT (£4,368 </w:t>
            </w:r>
            <w:proofErr w:type="spellStart"/>
            <w:r>
              <w:rPr>
                <w:sz w:val="18"/>
              </w:rPr>
              <w:t>inc</w:t>
            </w:r>
            <w:proofErr w:type="spellEnd"/>
            <w:r>
              <w:rPr>
                <w:sz w:val="18"/>
              </w:rPr>
              <w:t xml:space="preserve"> VAT)</w:t>
            </w:r>
          </w:p>
        </w:tc>
        <w:tc>
          <w:tcPr>
            <w:tcW w:w="1661" w:type="dxa"/>
          </w:tcPr>
          <w:p w:rsidR="00DB5992" w:rsidRDefault="002723F8" w:rsidP="009205AB">
            <w:pPr>
              <w:pStyle w:val="ListParagraph"/>
              <w:numPr>
                <w:ilvl w:val="0"/>
                <w:numId w:val="16"/>
              </w:numPr>
              <w:ind w:left="170" w:hanging="170"/>
              <w:rPr>
                <w:sz w:val="18"/>
              </w:rPr>
            </w:pPr>
            <w:r>
              <w:rPr>
                <w:sz w:val="18"/>
              </w:rPr>
              <w:t>N/A</w:t>
            </w:r>
          </w:p>
        </w:tc>
        <w:tc>
          <w:tcPr>
            <w:tcW w:w="2635" w:type="dxa"/>
          </w:tcPr>
          <w:p w:rsidR="00DB5992" w:rsidRDefault="002723F8" w:rsidP="00DB5992">
            <w:pPr>
              <w:pStyle w:val="ListParagraph"/>
              <w:numPr>
                <w:ilvl w:val="0"/>
                <w:numId w:val="16"/>
              </w:numPr>
              <w:ind w:left="170" w:hanging="170"/>
              <w:rPr>
                <w:sz w:val="18"/>
              </w:rPr>
            </w:pPr>
            <w:r>
              <w:rPr>
                <w:sz w:val="18"/>
              </w:rPr>
              <w:t>N/A</w:t>
            </w:r>
          </w:p>
        </w:tc>
      </w:tr>
      <w:tr w:rsidR="00981CE4" w:rsidTr="00FC3287">
        <w:tc>
          <w:tcPr>
            <w:tcW w:w="1729" w:type="dxa"/>
          </w:tcPr>
          <w:p w:rsidR="00981CE4" w:rsidRDefault="00981CE4" w:rsidP="009205AB">
            <w:pPr>
              <w:rPr>
                <w:sz w:val="18"/>
              </w:rPr>
            </w:pPr>
            <w:r>
              <w:rPr>
                <w:sz w:val="18"/>
              </w:rPr>
              <w:t>Increase the number of children walking to school</w:t>
            </w:r>
          </w:p>
        </w:tc>
        <w:tc>
          <w:tcPr>
            <w:tcW w:w="3467" w:type="dxa"/>
          </w:tcPr>
          <w:p w:rsidR="00981CE4" w:rsidRDefault="00981CE4" w:rsidP="009205AB">
            <w:pPr>
              <w:pStyle w:val="ListParagraph"/>
              <w:numPr>
                <w:ilvl w:val="0"/>
                <w:numId w:val="16"/>
              </w:numPr>
              <w:ind w:left="170" w:hanging="170"/>
              <w:rPr>
                <w:sz w:val="18"/>
              </w:rPr>
            </w:pPr>
            <w:r>
              <w:rPr>
                <w:sz w:val="18"/>
              </w:rPr>
              <w:t>School travel policy in place and outlines safe school travel</w:t>
            </w:r>
          </w:p>
          <w:p w:rsidR="00981CE4" w:rsidRDefault="00981CE4" w:rsidP="009205AB">
            <w:pPr>
              <w:pStyle w:val="ListParagraph"/>
              <w:numPr>
                <w:ilvl w:val="0"/>
                <w:numId w:val="16"/>
              </w:numPr>
              <w:ind w:left="170" w:hanging="170"/>
              <w:rPr>
                <w:sz w:val="18"/>
              </w:rPr>
            </w:pPr>
            <w:r>
              <w:rPr>
                <w:sz w:val="18"/>
              </w:rPr>
              <w:lastRenderedPageBreak/>
              <w:t>Bike racks and scooter pods provided to support cycling/scooting to school</w:t>
            </w:r>
          </w:p>
          <w:p w:rsidR="00981CE4" w:rsidRDefault="00981CE4" w:rsidP="009205AB">
            <w:pPr>
              <w:pStyle w:val="ListParagraph"/>
              <w:numPr>
                <w:ilvl w:val="0"/>
                <w:numId w:val="16"/>
              </w:numPr>
              <w:ind w:left="170" w:hanging="170"/>
              <w:rPr>
                <w:sz w:val="18"/>
              </w:rPr>
            </w:pPr>
            <w:r>
              <w:rPr>
                <w:sz w:val="18"/>
              </w:rPr>
              <w:t xml:space="preserve">Walk to School week annually and </w:t>
            </w:r>
            <w:proofErr w:type="spellStart"/>
            <w:r>
              <w:rPr>
                <w:sz w:val="18"/>
              </w:rPr>
              <w:t>Walktober</w:t>
            </w:r>
            <w:proofErr w:type="spellEnd"/>
            <w:r>
              <w:rPr>
                <w:sz w:val="18"/>
              </w:rPr>
              <w:t xml:space="preserve"> promoted and celebrated with the children (Admin team and PSHE lead)</w:t>
            </w:r>
          </w:p>
          <w:p w:rsidR="00981CE4" w:rsidRDefault="00981CE4" w:rsidP="009205AB">
            <w:pPr>
              <w:pStyle w:val="ListParagraph"/>
              <w:numPr>
                <w:ilvl w:val="0"/>
                <w:numId w:val="16"/>
              </w:numPr>
              <w:ind w:left="170" w:hanging="170"/>
              <w:rPr>
                <w:sz w:val="18"/>
              </w:rPr>
            </w:pPr>
            <w:r>
              <w:rPr>
                <w:sz w:val="18"/>
              </w:rPr>
              <w:t>Park and Stride promoted through social media and newsletters</w:t>
            </w:r>
          </w:p>
          <w:p w:rsidR="00981CE4" w:rsidRDefault="00981CE4" w:rsidP="009205AB">
            <w:pPr>
              <w:pStyle w:val="ListParagraph"/>
              <w:numPr>
                <w:ilvl w:val="0"/>
                <w:numId w:val="16"/>
              </w:numPr>
              <w:ind w:left="170" w:hanging="170"/>
              <w:rPr>
                <w:sz w:val="18"/>
              </w:rPr>
            </w:pPr>
            <w:r>
              <w:rPr>
                <w:sz w:val="18"/>
              </w:rPr>
              <w:t>School start and end times planned with feeder junior school to ensure safe and sufficient time to move between sites on foot</w:t>
            </w:r>
          </w:p>
        </w:tc>
        <w:tc>
          <w:tcPr>
            <w:tcW w:w="1682" w:type="dxa"/>
          </w:tcPr>
          <w:p w:rsidR="00981CE4" w:rsidRDefault="00981CE4" w:rsidP="009205AB">
            <w:pPr>
              <w:pStyle w:val="ListParagraph"/>
              <w:numPr>
                <w:ilvl w:val="0"/>
                <w:numId w:val="16"/>
              </w:numPr>
              <w:ind w:left="170" w:hanging="170"/>
              <w:rPr>
                <w:sz w:val="18"/>
              </w:rPr>
            </w:pPr>
            <w:r>
              <w:rPr>
                <w:sz w:val="18"/>
              </w:rPr>
              <w:lastRenderedPageBreak/>
              <w:t xml:space="preserve">Increase number of families </w:t>
            </w:r>
            <w:r>
              <w:rPr>
                <w:sz w:val="18"/>
              </w:rPr>
              <w:lastRenderedPageBreak/>
              <w:t>walking to and from school</w:t>
            </w:r>
          </w:p>
        </w:tc>
        <w:tc>
          <w:tcPr>
            <w:tcW w:w="1954" w:type="dxa"/>
          </w:tcPr>
          <w:p w:rsidR="00981CE4" w:rsidRDefault="00981CE4" w:rsidP="009205AB">
            <w:pPr>
              <w:pStyle w:val="ListParagraph"/>
              <w:numPr>
                <w:ilvl w:val="0"/>
                <w:numId w:val="16"/>
              </w:numPr>
              <w:ind w:left="170" w:hanging="170"/>
              <w:rPr>
                <w:sz w:val="18"/>
              </w:rPr>
            </w:pPr>
            <w:r>
              <w:rPr>
                <w:sz w:val="18"/>
              </w:rPr>
              <w:lastRenderedPageBreak/>
              <w:t>Continue as this has already started</w:t>
            </w:r>
          </w:p>
        </w:tc>
        <w:tc>
          <w:tcPr>
            <w:tcW w:w="2260" w:type="dxa"/>
          </w:tcPr>
          <w:p w:rsidR="00981CE4" w:rsidRDefault="00981CE4" w:rsidP="00DB5992">
            <w:pPr>
              <w:pStyle w:val="ListParagraph"/>
              <w:numPr>
                <w:ilvl w:val="0"/>
                <w:numId w:val="16"/>
              </w:numPr>
              <w:ind w:left="170" w:hanging="170"/>
              <w:rPr>
                <w:sz w:val="18"/>
              </w:rPr>
            </w:pPr>
            <w:r>
              <w:rPr>
                <w:sz w:val="18"/>
              </w:rPr>
              <w:t>N/A</w:t>
            </w:r>
          </w:p>
        </w:tc>
        <w:tc>
          <w:tcPr>
            <w:tcW w:w="1661" w:type="dxa"/>
          </w:tcPr>
          <w:p w:rsidR="00981CE4" w:rsidRDefault="00981CE4" w:rsidP="009205AB">
            <w:pPr>
              <w:pStyle w:val="ListParagraph"/>
              <w:numPr>
                <w:ilvl w:val="0"/>
                <w:numId w:val="16"/>
              </w:numPr>
              <w:ind w:left="170" w:hanging="170"/>
              <w:rPr>
                <w:sz w:val="18"/>
              </w:rPr>
            </w:pPr>
            <w:r>
              <w:rPr>
                <w:sz w:val="18"/>
              </w:rPr>
              <w:t>N/A</w:t>
            </w:r>
          </w:p>
        </w:tc>
        <w:tc>
          <w:tcPr>
            <w:tcW w:w="2635" w:type="dxa"/>
          </w:tcPr>
          <w:p w:rsidR="00981CE4" w:rsidRDefault="00981CE4" w:rsidP="00DB5992">
            <w:pPr>
              <w:pStyle w:val="ListParagraph"/>
              <w:numPr>
                <w:ilvl w:val="0"/>
                <w:numId w:val="16"/>
              </w:numPr>
              <w:ind w:left="170" w:hanging="170"/>
              <w:rPr>
                <w:sz w:val="18"/>
              </w:rPr>
            </w:pPr>
            <w:r>
              <w:rPr>
                <w:sz w:val="18"/>
              </w:rPr>
              <w:t>N/A</w:t>
            </w:r>
          </w:p>
        </w:tc>
      </w:tr>
    </w:tbl>
    <w:p w:rsidR="00DB5992" w:rsidRDefault="00DB5992" w:rsidP="003A0D43">
      <w:pPr>
        <w:jc w:val="both"/>
        <w:rPr>
          <w:sz w:val="32"/>
        </w:rPr>
      </w:pPr>
    </w:p>
    <w:tbl>
      <w:tblPr>
        <w:tblStyle w:val="TableGrid"/>
        <w:tblW w:w="0" w:type="auto"/>
        <w:tblLook w:val="04A0" w:firstRow="1" w:lastRow="0" w:firstColumn="1" w:lastColumn="0" w:noHBand="0" w:noVBand="1"/>
      </w:tblPr>
      <w:tblGrid>
        <w:gridCol w:w="1555"/>
        <w:gridCol w:w="3543"/>
        <w:gridCol w:w="1701"/>
        <w:gridCol w:w="1985"/>
        <w:gridCol w:w="2268"/>
        <w:gridCol w:w="1276"/>
        <w:gridCol w:w="3060"/>
      </w:tblGrid>
      <w:tr w:rsidR="00E46A50" w:rsidTr="00837B28">
        <w:tc>
          <w:tcPr>
            <w:tcW w:w="15388" w:type="dxa"/>
            <w:gridSpan w:val="7"/>
          </w:tcPr>
          <w:p w:rsidR="00E46A50" w:rsidRDefault="00E46A50" w:rsidP="00837B28">
            <w:pPr>
              <w:jc w:val="both"/>
              <w:rPr>
                <w:b/>
                <w:sz w:val="32"/>
              </w:rPr>
            </w:pPr>
            <w:r>
              <w:rPr>
                <w:b/>
                <w:sz w:val="32"/>
              </w:rPr>
              <w:t xml:space="preserve">Action Area 2: Biodiversity </w:t>
            </w:r>
          </w:p>
        </w:tc>
      </w:tr>
      <w:tr w:rsidR="00E46A50" w:rsidRPr="00BA58F3" w:rsidTr="00A01B2A">
        <w:tc>
          <w:tcPr>
            <w:tcW w:w="1555" w:type="dxa"/>
          </w:tcPr>
          <w:p w:rsidR="00E46A50" w:rsidRPr="009205AB" w:rsidRDefault="00E46A50" w:rsidP="00837B28">
            <w:pPr>
              <w:jc w:val="both"/>
              <w:rPr>
                <w:b/>
                <w:sz w:val="18"/>
              </w:rPr>
            </w:pPr>
            <w:r w:rsidRPr="009205AB">
              <w:rPr>
                <w:b/>
                <w:sz w:val="18"/>
              </w:rPr>
              <w:t>Objective/Goal</w:t>
            </w:r>
          </w:p>
        </w:tc>
        <w:tc>
          <w:tcPr>
            <w:tcW w:w="3543" w:type="dxa"/>
          </w:tcPr>
          <w:p w:rsidR="00E46A50" w:rsidRPr="009205AB" w:rsidRDefault="009205AB" w:rsidP="00837B28">
            <w:pPr>
              <w:jc w:val="both"/>
              <w:rPr>
                <w:b/>
                <w:sz w:val="18"/>
              </w:rPr>
            </w:pPr>
            <w:r w:rsidRPr="009205AB">
              <w:rPr>
                <w:b/>
                <w:sz w:val="18"/>
              </w:rPr>
              <w:t>Action and by who</w:t>
            </w:r>
          </w:p>
        </w:tc>
        <w:tc>
          <w:tcPr>
            <w:tcW w:w="1701" w:type="dxa"/>
          </w:tcPr>
          <w:p w:rsidR="00E46A50" w:rsidRPr="009205AB" w:rsidRDefault="00E46A50" w:rsidP="00837B28">
            <w:pPr>
              <w:jc w:val="both"/>
              <w:rPr>
                <w:b/>
                <w:sz w:val="18"/>
              </w:rPr>
            </w:pPr>
            <w:r w:rsidRPr="009205AB">
              <w:rPr>
                <w:b/>
                <w:sz w:val="18"/>
              </w:rPr>
              <w:t>Success Criteria</w:t>
            </w:r>
          </w:p>
        </w:tc>
        <w:tc>
          <w:tcPr>
            <w:tcW w:w="1985" w:type="dxa"/>
          </w:tcPr>
          <w:p w:rsidR="00E46A50" w:rsidRPr="009205AB" w:rsidRDefault="00E46A50" w:rsidP="00837B28">
            <w:pPr>
              <w:jc w:val="both"/>
              <w:rPr>
                <w:b/>
                <w:sz w:val="18"/>
              </w:rPr>
            </w:pPr>
            <w:r w:rsidRPr="009205AB">
              <w:rPr>
                <w:b/>
                <w:sz w:val="18"/>
              </w:rPr>
              <w:t>Timeline</w:t>
            </w:r>
          </w:p>
        </w:tc>
        <w:tc>
          <w:tcPr>
            <w:tcW w:w="2268" w:type="dxa"/>
          </w:tcPr>
          <w:p w:rsidR="00E46A50" w:rsidRPr="009205AB" w:rsidRDefault="00E46A50" w:rsidP="00837B28">
            <w:pPr>
              <w:rPr>
                <w:b/>
                <w:sz w:val="18"/>
              </w:rPr>
            </w:pPr>
            <w:r w:rsidRPr="009205AB">
              <w:rPr>
                <w:b/>
                <w:sz w:val="18"/>
              </w:rPr>
              <w:t>Resources/Budget</w:t>
            </w:r>
          </w:p>
        </w:tc>
        <w:tc>
          <w:tcPr>
            <w:tcW w:w="1276" w:type="dxa"/>
          </w:tcPr>
          <w:p w:rsidR="00E46A50" w:rsidRPr="009205AB" w:rsidRDefault="00E46A50" w:rsidP="00837B28">
            <w:pPr>
              <w:rPr>
                <w:b/>
                <w:sz w:val="18"/>
              </w:rPr>
            </w:pPr>
            <w:r w:rsidRPr="009205AB">
              <w:rPr>
                <w:b/>
                <w:sz w:val="18"/>
              </w:rPr>
              <w:t xml:space="preserve">Funding opportunities </w:t>
            </w:r>
          </w:p>
        </w:tc>
        <w:tc>
          <w:tcPr>
            <w:tcW w:w="3060" w:type="dxa"/>
          </w:tcPr>
          <w:p w:rsidR="00E46A50" w:rsidRPr="009205AB" w:rsidRDefault="00E46A50" w:rsidP="00837B28">
            <w:pPr>
              <w:rPr>
                <w:b/>
                <w:sz w:val="18"/>
              </w:rPr>
            </w:pPr>
            <w:r w:rsidRPr="009205AB">
              <w:rPr>
                <w:b/>
                <w:sz w:val="18"/>
              </w:rPr>
              <w:t xml:space="preserve">Tools, resources and opportunities </w:t>
            </w:r>
          </w:p>
        </w:tc>
      </w:tr>
      <w:tr w:rsidR="00E46A50" w:rsidRPr="00BA58F3" w:rsidTr="00A01B2A">
        <w:tc>
          <w:tcPr>
            <w:tcW w:w="1555" w:type="dxa"/>
          </w:tcPr>
          <w:p w:rsidR="00E46A50" w:rsidRPr="00FC3287" w:rsidRDefault="00FC3287" w:rsidP="00FC3287">
            <w:pPr>
              <w:rPr>
                <w:sz w:val="18"/>
              </w:rPr>
            </w:pPr>
            <w:r>
              <w:rPr>
                <w:sz w:val="18"/>
              </w:rPr>
              <w:t>Composting on site for staff and pupils food waste</w:t>
            </w:r>
          </w:p>
        </w:tc>
        <w:tc>
          <w:tcPr>
            <w:tcW w:w="3543" w:type="dxa"/>
          </w:tcPr>
          <w:p w:rsidR="00E46A50" w:rsidRDefault="00FC3287" w:rsidP="009205AB">
            <w:pPr>
              <w:pStyle w:val="ListParagraph"/>
              <w:numPr>
                <w:ilvl w:val="0"/>
                <w:numId w:val="17"/>
              </w:numPr>
              <w:ind w:left="170" w:hanging="170"/>
              <w:rPr>
                <w:sz w:val="18"/>
              </w:rPr>
            </w:pPr>
            <w:r>
              <w:rPr>
                <w:sz w:val="18"/>
              </w:rPr>
              <w:t xml:space="preserve">Food waste separated by the children at lunchtime, supported by the kitchen team </w:t>
            </w:r>
            <w:r w:rsidR="00987566">
              <w:rPr>
                <w:sz w:val="18"/>
              </w:rPr>
              <w:t xml:space="preserve">(all </w:t>
            </w:r>
            <w:r w:rsidR="008B6C05">
              <w:rPr>
                <w:sz w:val="18"/>
              </w:rPr>
              <w:t xml:space="preserve">staff support </w:t>
            </w:r>
            <w:r w:rsidR="00987566">
              <w:rPr>
                <w:sz w:val="18"/>
              </w:rPr>
              <w:t>but led by kitchen team)</w:t>
            </w:r>
          </w:p>
          <w:p w:rsidR="00FC3287" w:rsidRDefault="00FC3287" w:rsidP="009205AB">
            <w:pPr>
              <w:pStyle w:val="ListParagraph"/>
              <w:numPr>
                <w:ilvl w:val="0"/>
                <w:numId w:val="17"/>
              </w:numPr>
              <w:ind w:left="170" w:hanging="170"/>
              <w:rPr>
                <w:sz w:val="18"/>
              </w:rPr>
            </w:pPr>
            <w:r>
              <w:rPr>
                <w:sz w:val="18"/>
              </w:rPr>
              <w:t>Snack waste separated by the children at other times, supported by the staff</w:t>
            </w:r>
            <w:r w:rsidR="00987566">
              <w:rPr>
                <w:sz w:val="18"/>
              </w:rPr>
              <w:t xml:space="preserve"> (all)</w:t>
            </w:r>
          </w:p>
          <w:p w:rsidR="00FC3287" w:rsidRDefault="00FC3287" w:rsidP="009205AB">
            <w:pPr>
              <w:pStyle w:val="ListParagraph"/>
              <w:numPr>
                <w:ilvl w:val="0"/>
                <w:numId w:val="17"/>
              </w:numPr>
              <w:ind w:left="170" w:hanging="170"/>
              <w:rPr>
                <w:sz w:val="18"/>
              </w:rPr>
            </w:pPr>
            <w:r>
              <w:rPr>
                <w:sz w:val="18"/>
              </w:rPr>
              <w:t xml:space="preserve">Use of composting for some food waste </w:t>
            </w:r>
            <w:proofErr w:type="spellStart"/>
            <w:r>
              <w:rPr>
                <w:sz w:val="18"/>
              </w:rPr>
              <w:t>i.e</w:t>
            </w:r>
            <w:proofErr w:type="spellEnd"/>
            <w:r>
              <w:rPr>
                <w:sz w:val="18"/>
              </w:rPr>
              <w:t xml:space="preserve"> snack waste such as fruit</w:t>
            </w:r>
            <w:r w:rsidR="00987566">
              <w:rPr>
                <w:sz w:val="18"/>
              </w:rPr>
              <w:t xml:space="preserve"> (all)</w:t>
            </w:r>
          </w:p>
          <w:p w:rsidR="00A01B2A" w:rsidRPr="009205AB" w:rsidRDefault="00A01B2A" w:rsidP="009205AB">
            <w:pPr>
              <w:pStyle w:val="ListParagraph"/>
              <w:numPr>
                <w:ilvl w:val="0"/>
                <w:numId w:val="17"/>
              </w:numPr>
              <w:ind w:left="170" w:hanging="170"/>
              <w:rPr>
                <w:sz w:val="18"/>
              </w:rPr>
            </w:pPr>
            <w:r>
              <w:rPr>
                <w:sz w:val="18"/>
              </w:rPr>
              <w:t>Weekly food waste collections from Suez for recycling externally</w:t>
            </w:r>
          </w:p>
        </w:tc>
        <w:tc>
          <w:tcPr>
            <w:tcW w:w="1701" w:type="dxa"/>
          </w:tcPr>
          <w:p w:rsidR="00E46A50" w:rsidRPr="009205AB" w:rsidRDefault="00FC3287" w:rsidP="009205AB">
            <w:pPr>
              <w:pStyle w:val="ListParagraph"/>
              <w:numPr>
                <w:ilvl w:val="0"/>
                <w:numId w:val="17"/>
              </w:numPr>
              <w:ind w:left="170" w:hanging="170"/>
              <w:rPr>
                <w:sz w:val="18"/>
              </w:rPr>
            </w:pPr>
            <w:r>
              <w:rPr>
                <w:sz w:val="18"/>
              </w:rPr>
              <w:t xml:space="preserve">Food waste is composted and this breaks down and reused </w:t>
            </w:r>
          </w:p>
        </w:tc>
        <w:tc>
          <w:tcPr>
            <w:tcW w:w="1985" w:type="dxa"/>
          </w:tcPr>
          <w:p w:rsidR="00E46A50" w:rsidRPr="009205AB" w:rsidRDefault="00FC3287" w:rsidP="009205AB">
            <w:pPr>
              <w:pStyle w:val="ListParagraph"/>
              <w:numPr>
                <w:ilvl w:val="0"/>
                <w:numId w:val="17"/>
              </w:numPr>
              <w:ind w:left="170" w:hanging="170"/>
              <w:rPr>
                <w:sz w:val="18"/>
              </w:rPr>
            </w:pPr>
            <w:r>
              <w:rPr>
                <w:sz w:val="18"/>
              </w:rPr>
              <w:t>Continue as this has already started</w:t>
            </w:r>
          </w:p>
        </w:tc>
        <w:tc>
          <w:tcPr>
            <w:tcW w:w="2268" w:type="dxa"/>
          </w:tcPr>
          <w:p w:rsidR="00E46A50" w:rsidRDefault="00FC3287" w:rsidP="009205AB">
            <w:pPr>
              <w:pStyle w:val="ListParagraph"/>
              <w:numPr>
                <w:ilvl w:val="0"/>
                <w:numId w:val="17"/>
              </w:numPr>
              <w:ind w:left="170" w:hanging="170"/>
              <w:rPr>
                <w:sz w:val="18"/>
              </w:rPr>
            </w:pPr>
            <w:r>
              <w:rPr>
                <w:sz w:val="18"/>
              </w:rPr>
              <w:t>Food waste bins</w:t>
            </w:r>
          </w:p>
          <w:p w:rsidR="00A01B2A" w:rsidRPr="009205AB" w:rsidRDefault="00A01B2A" w:rsidP="009205AB">
            <w:pPr>
              <w:pStyle w:val="ListParagraph"/>
              <w:numPr>
                <w:ilvl w:val="0"/>
                <w:numId w:val="17"/>
              </w:numPr>
              <w:ind w:left="170" w:hanging="170"/>
              <w:rPr>
                <w:sz w:val="18"/>
              </w:rPr>
            </w:pPr>
            <w:r>
              <w:rPr>
                <w:sz w:val="18"/>
              </w:rPr>
              <w:t>Charge to the school from Suez for waste collection</w:t>
            </w:r>
          </w:p>
        </w:tc>
        <w:tc>
          <w:tcPr>
            <w:tcW w:w="1276" w:type="dxa"/>
          </w:tcPr>
          <w:p w:rsidR="00E46A50" w:rsidRPr="009205AB" w:rsidRDefault="00FC3287" w:rsidP="009205AB">
            <w:pPr>
              <w:pStyle w:val="ListParagraph"/>
              <w:numPr>
                <w:ilvl w:val="0"/>
                <w:numId w:val="17"/>
              </w:numPr>
              <w:ind w:left="170" w:hanging="170"/>
              <w:rPr>
                <w:sz w:val="18"/>
              </w:rPr>
            </w:pPr>
            <w:r>
              <w:rPr>
                <w:sz w:val="18"/>
              </w:rPr>
              <w:t>N/A</w:t>
            </w:r>
          </w:p>
        </w:tc>
        <w:tc>
          <w:tcPr>
            <w:tcW w:w="3060" w:type="dxa"/>
          </w:tcPr>
          <w:p w:rsidR="00FC3287" w:rsidRDefault="00FC3287" w:rsidP="00FC3287">
            <w:pPr>
              <w:pStyle w:val="ListParagraph"/>
              <w:numPr>
                <w:ilvl w:val="0"/>
                <w:numId w:val="17"/>
              </w:numPr>
              <w:ind w:left="170" w:hanging="170"/>
              <w:rPr>
                <w:sz w:val="18"/>
              </w:rPr>
            </w:pPr>
            <w:r>
              <w:rPr>
                <w:sz w:val="18"/>
              </w:rPr>
              <w:t>Introduction of Eco Warriors supported by SAO to promote recycling and composting and monitor</w:t>
            </w:r>
          </w:p>
          <w:p w:rsidR="00E46A50" w:rsidRDefault="00FC3287" w:rsidP="00FC3287">
            <w:pPr>
              <w:pStyle w:val="ListParagraph"/>
              <w:numPr>
                <w:ilvl w:val="0"/>
                <w:numId w:val="17"/>
              </w:numPr>
              <w:ind w:left="170" w:hanging="170"/>
              <w:rPr>
                <w:sz w:val="18"/>
              </w:rPr>
            </w:pPr>
            <w:r>
              <w:rPr>
                <w:sz w:val="18"/>
              </w:rPr>
              <w:t>Assembly by Suez (in summer term 2025) to support the recycling and composting aim</w:t>
            </w:r>
          </w:p>
          <w:p w:rsidR="00A01B2A" w:rsidRPr="009205AB" w:rsidRDefault="00A01B2A" w:rsidP="00FC3287">
            <w:pPr>
              <w:pStyle w:val="ListParagraph"/>
              <w:numPr>
                <w:ilvl w:val="0"/>
                <w:numId w:val="17"/>
              </w:numPr>
              <w:ind w:left="170" w:hanging="170"/>
              <w:rPr>
                <w:sz w:val="18"/>
              </w:rPr>
            </w:pPr>
            <w:r>
              <w:rPr>
                <w:sz w:val="18"/>
              </w:rPr>
              <w:t>New corporate waste legislation starts April 2025 where employees must separate out dry mixed recycling and food waste to be collected</w:t>
            </w:r>
          </w:p>
        </w:tc>
      </w:tr>
      <w:tr w:rsidR="00987566" w:rsidRPr="00BA58F3" w:rsidTr="00A01B2A">
        <w:tc>
          <w:tcPr>
            <w:tcW w:w="1555" w:type="dxa"/>
          </w:tcPr>
          <w:p w:rsidR="00987566" w:rsidRDefault="00987566" w:rsidP="00FC3287">
            <w:pPr>
              <w:rPr>
                <w:sz w:val="18"/>
              </w:rPr>
            </w:pPr>
            <w:r>
              <w:rPr>
                <w:sz w:val="18"/>
              </w:rPr>
              <w:t>Regular litter picks completed around school site</w:t>
            </w:r>
          </w:p>
        </w:tc>
        <w:tc>
          <w:tcPr>
            <w:tcW w:w="3543" w:type="dxa"/>
          </w:tcPr>
          <w:p w:rsidR="00987566" w:rsidRDefault="00987566" w:rsidP="009205AB">
            <w:pPr>
              <w:pStyle w:val="ListParagraph"/>
              <w:numPr>
                <w:ilvl w:val="0"/>
                <w:numId w:val="17"/>
              </w:numPr>
              <w:ind w:left="170" w:hanging="170"/>
              <w:rPr>
                <w:sz w:val="18"/>
              </w:rPr>
            </w:pPr>
            <w:r>
              <w:rPr>
                <w:sz w:val="18"/>
              </w:rPr>
              <w:t>Caretaker to complete regular litter picks</w:t>
            </w:r>
          </w:p>
          <w:p w:rsidR="00987566" w:rsidRDefault="00987566" w:rsidP="009205AB">
            <w:pPr>
              <w:pStyle w:val="ListParagraph"/>
              <w:numPr>
                <w:ilvl w:val="0"/>
                <w:numId w:val="17"/>
              </w:numPr>
              <w:ind w:left="170" w:hanging="170"/>
              <w:rPr>
                <w:sz w:val="18"/>
              </w:rPr>
            </w:pPr>
            <w:r>
              <w:rPr>
                <w:sz w:val="18"/>
              </w:rPr>
              <w:t>Raise awareness with the children about putting litter in the bin (all)</w:t>
            </w:r>
          </w:p>
          <w:p w:rsidR="0080555D" w:rsidRDefault="0080555D" w:rsidP="009205AB">
            <w:pPr>
              <w:pStyle w:val="ListParagraph"/>
              <w:numPr>
                <w:ilvl w:val="0"/>
                <w:numId w:val="17"/>
              </w:numPr>
              <w:ind w:left="170" w:hanging="170"/>
              <w:rPr>
                <w:sz w:val="18"/>
              </w:rPr>
            </w:pPr>
            <w:r>
              <w:rPr>
                <w:sz w:val="18"/>
              </w:rPr>
              <w:t>Continue the Golden Broom and the Golden Brush award</w:t>
            </w:r>
          </w:p>
        </w:tc>
        <w:tc>
          <w:tcPr>
            <w:tcW w:w="1701" w:type="dxa"/>
          </w:tcPr>
          <w:p w:rsidR="00987566" w:rsidRDefault="0080555D" w:rsidP="009205AB">
            <w:pPr>
              <w:pStyle w:val="ListParagraph"/>
              <w:numPr>
                <w:ilvl w:val="0"/>
                <w:numId w:val="17"/>
              </w:numPr>
              <w:ind w:left="170" w:hanging="170"/>
              <w:rPr>
                <w:sz w:val="18"/>
              </w:rPr>
            </w:pPr>
            <w:r>
              <w:rPr>
                <w:sz w:val="18"/>
              </w:rPr>
              <w:t>School is safe, tidy and maintained</w:t>
            </w:r>
          </w:p>
          <w:p w:rsidR="0080555D" w:rsidRDefault="0080555D" w:rsidP="009205AB">
            <w:pPr>
              <w:pStyle w:val="ListParagraph"/>
              <w:numPr>
                <w:ilvl w:val="0"/>
                <w:numId w:val="17"/>
              </w:numPr>
              <w:ind w:left="170" w:hanging="170"/>
              <w:rPr>
                <w:sz w:val="18"/>
              </w:rPr>
            </w:pPr>
            <w:r>
              <w:rPr>
                <w:sz w:val="18"/>
              </w:rPr>
              <w:t>Classes and individual children are recognised for their efforts</w:t>
            </w:r>
          </w:p>
        </w:tc>
        <w:tc>
          <w:tcPr>
            <w:tcW w:w="1985" w:type="dxa"/>
          </w:tcPr>
          <w:p w:rsidR="00987566" w:rsidRDefault="0080555D" w:rsidP="009205AB">
            <w:pPr>
              <w:pStyle w:val="ListParagraph"/>
              <w:numPr>
                <w:ilvl w:val="0"/>
                <w:numId w:val="17"/>
              </w:numPr>
              <w:ind w:left="170" w:hanging="170"/>
              <w:rPr>
                <w:sz w:val="18"/>
              </w:rPr>
            </w:pPr>
            <w:r>
              <w:rPr>
                <w:sz w:val="18"/>
              </w:rPr>
              <w:t>Continue as this has already started</w:t>
            </w:r>
          </w:p>
        </w:tc>
        <w:tc>
          <w:tcPr>
            <w:tcW w:w="2268" w:type="dxa"/>
          </w:tcPr>
          <w:p w:rsidR="00987566" w:rsidRDefault="0080555D" w:rsidP="009205AB">
            <w:pPr>
              <w:pStyle w:val="ListParagraph"/>
              <w:numPr>
                <w:ilvl w:val="0"/>
                <w:numId w:val="17"/>
              </w:numPr>
              <w:ind w:left="170" w:hanging="170"/>
              <w:rPr>
                <w:sz w:val="18"/>
              </w:rPr>
            </w:pPr>
            <w:r>
              <w:rPr>
                <w:sz w:val="18"/>
              </w:rPr>
              <w:t>Broom/brush</w:t>
            </w:r>
          </w:p>
          <w:p w:rsidR="0080555D" w:rsidRDefault="0080555D" w:rsidP="009205AB">
            <w:pPr>
              <w:pStyle w:val="ListParagraph"/>
              <w:numPr>
                <w:ilvl w:val="0"/>
                <w:numId w:val="17"/>
              </w:numPr>
              <w:ind w:left="170" w:hanging="170"/>
              <w:rPr>
                <w:sz w:val="18"/>
              </w:rPr>
            </w:pPr>
            <w:r>
              <w:rPr>
                <w:sz w:val="18"/>
              </w:rPr>
              <w:t>Litter pickers</w:t>
            </w:r>
          </w:p>
        </w:tc>
        <w:tc>
          <w:tcPr>
            <w:tcW w:w="1276" w:type="dxa"/>
          </w:tcPr>
          <w:p w:rsidR="00987566" w:rsidRDefault="0080555D" w:rsidP="009205AB">
            <w:pPr>
              <w:pStyle w:val="ListParagraph"/>
              <w:numPr>
                <w:ilvl w:val="0"/>
                <w:numId w:val="17"/>
              </w:numPr>
              <w:ind w:left="170" w:hanging="170"/>
              <w:rPr>
                <w:sz w:val="18"/>
              </w:rPr>
            </w:pPr>
            <w:r>
              <w:rPr>
                <w:sz w:val="18"/>
              </w:rPr>
              <w:t>N/A</w:t>
            </w:r>
          </w:p>
        </w:tc>
        <w:tc>
          <w:tcPr>
            <w:tcW w:w="3060" w:type="dxa"/>
          </w:tcPr>
          <w:p w:rsidR="00987566" w:rsidRDefault="002B793B" w:rsidP="00FC3287">
            <w:pPr>
              <w:pStyle w:val="ListParagraph"/>
              <w:numPr>
                <w:ilvl w:val="0"/>
                <w:numId w:val="17"/>
              </w:numPr>
              <w:ind w:left="170" w:hanging="170"/>
              <w:rPr>
                <w:sz w:val="18"/>
              </w:rPr>
            </w:pPr>
            <w:r>
              <w:rPr>
                <w:sz w:val="18"/>
              </w:rPr>
              <w:t>N/A</w:t>
            </w:r>
          </w:p>
        </w:tc>
      </w:tr>
    </w:tbl>
    <w:p w:rsidR="0049472B" w:rsidRDefault="0049472B" w:rsidP="003A0D43">
      <w:pPr>
        <w:jc w:val="both"/>
        <w:rPr>
          <w:sz w:val="32"/>
        </w:rPr>
      </w:pPr>
    </w:p>
    <w:p w:rsidR="00F22ADC" w:rsidRDefault="00F22ADC" w:rsidP="003A0D43">
      <w:pPr>
        <w:jc w:val="both"/>
        <w:rPr>
          <w:sz w:val="32"/>
        </w:rPr>
      </w:pPr>
    </w:p>
    <w:p w:rsidR="00F22ADC" w:rsidRDefault="00F22ADC" w:rsidP="003A0D43">
      <w:pPr>
        <w:jc w:val="both"/>
        <w:rPr>
          <w:sz w:val="32"/>
        </w:rPr>
      </w:pPr>
    </w:p>
    <w:tbl>
      <w:tblPr>
        <w:tblStyle w:val="TableGrid"/>
        <w:tblW w:w="0" w:type="auto"/>
        <w:tblLook w:val="04A0" w:firstRow="1" w:lastRow="0" w:firstColumn="1" w:lastColumn="0" w:noHBand="0" w:noVBand="1"/>
      </w:tblPr>
      <w:tblGrid>
        <w:gridCol w:w="1555"/>
        <w:gridCol w:w="3827"/>
        <w:gridCol w:w="1417"/>
        <w:gridCol w:w="1985"/>
        <w:gridCol w:w="2268"/>
        <w:gridCol w:w="1701"/>
        <w:gridCol w:w="2635"/>
      </w:tblGrid>
      <w:tr w:rsidR="00E46A50" w:rsidTr="00837B28">
        <w:tc>
          <w:tcPr>
            <w:tcW w:w="15388" w:type="dxa"/>
            <w:gridSpan w:val="7"/>
          </w:tcPr>
          <w:p w:rsidR="00E46A50" w:rsidRDefault="00E46A50" w:rsidP="00837B28">
            <w:pPr>
              <w:jc w:val="both"/>
              <w:rPr>
                <w:b/>
                <w:sz w:val="32"/>
              </w:rPr>
            </w:pPr>
            <w:r w:rsidRPr="0071136A">
              <w:rPr>
                <w:b/>
                <w:sz w:val="32"/>
              </w:rPr>
              <w:lastRenderedPageBreak/>
              <w:t>Action Area 3: Adaptation and resilience</w:t>
            </w:r>
            <w:r w:rsidR="0071136A" w:rsidRPr="0071136A">
              <w:rPr>
                <w:b/>
                <w:sz w:val="32"/>
              </w:rPr>
              <w:t xml:space="preserve"> </w:t>
            </w:r>
            <w:proofErr w:type="spellStart"/>
            <w:r w:rsidR="0071136A" w:rsidRPr="0071136A">
              <w:rPr>
                <w:b/>
                <w:sz w:val="32"/>
              </w:rPr>
              <w:t>inc</w:t>
            </w:r>
            <w:proofErr w:type="spellEnd"/>
            <w:r w:rsidR="0071136A" w:rsidRPr="0071136A">
              <w:rPr>
                <w:b/>
                <w:sz w:val="32"/>
              </w:rPr>
              <w:t xml:space="preserve"> water use</w:t>
            </w:r>
          </w:p>
        </w:tc>
      </w:tr>
      <w:tr w:rsidR="00E46A50" w:rsidRPr="00BA58F3" w:rsidTr="00A01B2A">
        <w:tc>
          <w:tcPr>
            <w:tcW w:w="1555" w:type="dxa"/>
          </w:tcPr>
          <w:p w:rsidR="00E46A50" w:rsidRPr="009205AB" w:rsidRDefault="00E46A50" w:rsidP="00837B28">
            <w:pPr>
              <w:jc w:val="both"/>
              <w:rPr>
                <w:b/>
                <w:sz w:val="18"/>
              </w:rPr>
            </w:pPr>
            <w:r w:rsidRPr="009205AB">
              <w:rPr>
                <w:b/>
                <w:sz w:val="18"/>
              </w:rPr>
              <w:t>Objective/Goal</w:t>
            </w:r>
          </w:p>
        </w:tc>
        <w:tc>
          <w:tcPr>
            <w:tcW w:w="3827" w:type="dxa"/>
          </w:tcPr>
          <w:p w:rsidR="00E46A50" w:rsidRPr="009205AB" w:rsidRDefault="009205AB" w:rsidP="00837B28">
            <w:pPr>
              <w:jc w:val="both"/>
              <w:rPr>
                <w:b/>
                <w:sz w:val="18"/>
              </w:rPr>
            </w:pPr>
            <w:r w:rsidRPr="009205AB">
              <w:rPr>
                <w:b/>
                <w:sz w:val="18"/>
              </w:rPr>
              <w:t>Action and by who</w:t>
            </w:r>
          </w:p>
        </w:tc>
        <w:tc>
          <w:tcPr>
            <w:tcW w:w="1417" w:type="dxa"/>
          </w:tcPr>
          <w:p w:rsidR="00E46A50" w:rsidRPr="009205AB" w:rsidRDefault="00E46A50" w:rsidP="00837B28">
            <w:pPr>
              <w:jc w:val="both"/>
              <w:rPr>
                <w:b/>
                <w:sz w:val="18"/>
              </w:rPr>
            </w:pPr>
            <w:r w:rsidRPr="009205AB">
              <w:rPr>
                <w:b/>
                <w:sz w:val="18"/>
              </w:rPr>
              <w:t>Success Criteria</w:t>
            </w:r>
          </w:p>
        </w:tc>
        <w:tc>
          <w:tcPr>
            <w:tcW w:w="1985" w:type="dxa"/>
          </w:tcPr>
          <w:p w:rsidR="00E46A50" w:rsidRPr="009205AB" w:rsidRDefault="00E46A50" w:rsidP="00837B28">
            <w:pPr>
              <w:jc w:val="both"/>
              <w:rPr>
                <w:b/>
                <w:sz w:val="18"/>
              </w:rPr>
            </w:pPr>
            <w:r w:rsidRPr="009205AB">
              <w:rPr>
                <w:b/>
                <w:sz w:val="18"/>
              </w:rPr>
              <w:t>Timeline</w:t>
            </w:r>
          </w:p>
        </w:tc>
        <w:tc>
          <w:tcPr>
            <w:tcW w:w="2268" w:type="dxa"/>
          </w:tcPr>
          <w:p w:rsidR="00E46A50" w:rsidRPr="009205AB" w:rsidRDefault="00E46A50" w:rsidP="00837B28">
            <w:pPr>
              <w:rPr>
                <w:b/>
                <w:sz w:val="18"/>
              </w:rPr>
            </w:pPr>
            <w:r w:rsidRPr="009205AB">
              <w:rPr>
                <w:b/>
                <w:sz w:val="18"/>
              </w:rPr>
              <w:t>Resources/Budget</w:t>
            </w:r>
          </w:p>
        </w:tc>
        <w:tc>
          <w:tcPr>
            <w:tcW w:w="1701" w:type="dxa"/>
          </w:tcPr>
          <w:p w:rsidR="00E46A50" w:rsidRPr="009205AB" w:rsidRDefault="00E46A50" w:rsidP="00837B28">
            <w:pPr>
              <w:rPr>
                <w:b/>
                <w:sz w:val="18"/>
              </w:rPr>
            </w:pPr>
            <w:r w:rsidRPr="009205AB">
              <w:rPr>
                <w:b/>
                <w:sz w:val="18"/>
              </w:rPr>
              <w:t xml:space="preserve">Funding opportunities </w:t>
            </w:r>
          </w:p>
        </w:tc>
        <w:tc>
          <w:tcPr>
            <w:tcW w:w="2635" w:type="dxa"/>
          </w:tcPr>
          <w:p w:rsidR="00E46A50" w:rsidRPr="009205AB" w:rsidRDefault="00E46A50" w:rsidP="00837B28">
            <w:pPr>
              <w:rPr>
                <w:b/>
                <w:sz w:val="18"/>
              </w:rPr>
            </w:pPr>
            <w:r w:rsidRPr="009205AB">
              <w:rPr>
                <w:b/>
                <w:sz w:val="18"/>
              </w:rPr>
              <w:t xml:space="preserve">Tools, resources and opportunities </w:t>
            </w:r>
          </w:p>
        </w:tc>
      </w:tr>
      <w:tr w:rsidR="0049472B" w:rsidRPr="00BA58F3" w:rsidTr="00A01B2A">
        <w:tc>
          <w:tcPr>
            <w:tcW w:w="1555" w:type="dxa"/>
          </w:tcPr>
          <w:p w:rsidR="0049472B" w:rsidRPr="009205AB" w:rsidRDefault="0049472B" w:rsidP="0049472B">
            <w:pPr>
              <w:pStyle w:val="ListParagraph"/>
              <w:numPr>
                <w:ilvl w:val="0"/>
                <w:numId w:val="17"/>
              </w:numPr>
              <w:ind w:left="170" w:hanging="170"/>
              <w:rPr>
                <w:sz w:val="18"/>
              </w:rPr>
            </w:pPr>
            <w:r>
              <w:rPr>
                <w:sz w:val="18"/>
              </w:rPr>
              <w:t>Conserve water consumption and reuse, where possible</w:t>
            </w:r>
          </w:p>
        </w:tc>
        <w:tc>
          <w:tcPr>
            <w:tcW w:w="3827" w:type="dxa"/>
          </w:tcPr>
          <w:p w:rsidR="0049472B" w:rsidRDefault="0049472B" w:rsidP="0049472B">
            <w:pPr>
              <w:pStyle w:val="ListParagraph"/>
              <w:numPr>
                <w:ilvl w:val="0"/>
                <w:numId w:val="17"/>
              </w:numPr>
              <w:ind w:left="170" w:hanging="170"/>
              <w:rPr>
                <w:sz w:val="18"/>
              </w:rPr>
            </w:pPr>
            <w:r>
              <w:rPr>
                <w:sz w:val="18"/>
              </w:rPr>
              <w:t>Water butts used around the school site to collect grey water which is then used to water allotments and plants</w:t>
            </w:r>
          </w:p>
          <w:p w:rsidR="0049472B" w:rsidRDefault="0049472B" w:rsidP="0049472B">
            <w:pPr>
              <w:pStyle w:val="ListParagraph"/>
              <w:numPr>
                <w:ilvl w:val="0"/>
                <w:numId w:val="17"/>
              </w:numPr>
              <w:ind w:left="170" w:hanging="170"/>
              <w:rPr>
                <w:sz w:val="18"/>
              </w:rPr>
            </w:pPr>
            <w:r>
              <w:rPr>
                <w:sz w:val="18"/>
              </w:rPr>
              <w:t xml:space="preserve">Well-being and Life Skills lead to work with the children in collecting water from the water butts and model using this to water the plants in the allotment </w:t>
            </w:r>
          </w:p>
          <w:p w:rsidR="0049472B" w:rsidRDefault="00A01B2A" w:rsidP="00A01B2A">
            <w:pPr>
              <w:pStyle w:val="ListParagraph"/>
              <w:numPr>
                <w:ilvl w:val="0"/>
                <w:numId w:val="17"/>
              </w:numPr>
              <w:ind w:left="170" w:hanging="170"/>
              <w:rPr>
                <w:sz w:val="18"/>
              </w:rPr>
            </w:pPr>
            <w:r>
              <w:rPr>
                <w:sz w:val="18"/>
              </w:rPr>
              <w:t>Continue to complete weekly</w:t>
            </w:r>
            <w:r w:rsidR="0049472B">
              <w:rPr>
                <w:sz w:val="18"/>
              </w:rPr>
              <w:t xml:space="preserve"> water meter reading to ensure that consumption is line with predictions and report any over usage as soon as possible so any damages are fixed and therefore does not impact negatively on the school budget (caretaker and SAO)</w:t>
            </w:r>
          </w:p>
          <w:p w:rsidR="00A01B2A" w:rsidRPr="009205AB" w:rsidRDefault="00A01B2A" w:rsidP="00A01B2A">
            <w:pPr>
              <w:pStyle w:val="ListParagraph"/>
              <w:numPr>
                <w:ilvl w:val="0"/>
                <w:numId w:val="17"/>
              </w:numPr>
              <w:ind w:left="170" w:hanging="170"/>
              <w:rPr>
                <w:sz w:val="18"/>
              </w:rPr>
            </w:pPr>
            <w:r>
              <w:rPr>
                <w:sz w:val="18"/>
              </w:rPr>
              <w:t>Monthly water meter readings sent to HCC energy team for accurate billing (caretaker and SAO)</w:t>
            </w:r>
          </w:p>
        </w:tc>
        <w:tc>
          <w:tcPr>
            <w:tcW w:w="1417" w:type="dxa"/>
          </w:tcPr>
          <w:p w:rsidR="0049472B" w:rsidRDefault="0049472B" w:rsidP="0049472B">
            <w:pPr>
              <w:pStyle w:val="ListParagraph"/>
              <w:numPr>
                <w:ilvl w:val="0"/>
                <w:numId w:val="17"/>
              </w:numPr>
              <w:ind w:left="170" w:hanging="170"/>
              <w:rPr>
                <w:sz w:val="18"/>
              </w:rPr>
            </w:pPr>
            <w:r>
              <w:rPr>
                <w:sz w:val="18"/>
              </w:rPr>
              <w:t>Waste water used to water allotments and plants enabling them to grow and thrive</w:t>
            </w:r>
          </w:p>
          <w:p w:rsidR="0049472B" w:rsidRPr="009205AB" w:rsidRDefault="0049472B" w:rsidP="0049472B">
            <w:pPr>
              <w:pStyle w:val="ListParagraph"/>
              <w:numPr>
                <w:ilvl w:val="0"/>
                <w:numId w:val="17"/>
              </w:numPr>
              <w:ind w:left="170" w:hanging="170"/>
              <w:rPr>
                <w:sz w:val="18"/>
              </w:rPr>
            </w:pPr>
            <w:r>
              <w:rPr>
                <w:sz w:val="18"/>
              </w:rPr>
              <w:t>Water bills are in line with estimates</w:t>
            </w:r>
          </w:p>
        </w:tc>
        <w:tc>
          <w:tcPr>
            <w:tcW w:w="1985" w:type="dxa"/>
          </w:tcPr>
          <w:p w:rsidR="0049472B" w:rsidRPr="009205AB" w:rsidRDefault="0049472B" w:rsidP="0049472B">
            <w:pPr>
              <w:pStyle w:val="ListParagraph"/>
              <w:numPr>
                <w:ilvl w:val="0"/>
                <w:numId w:val="17"/>
              </w:numPr>
              <w:ind w:left="170" w:hanging="170"/>
              <w:rPr>
                <w:sz w:val="18"/>
              </w:rPr>
            </w:pPr>
            <w:r>
              <w:rPr>
                <w:sz w:val="18"/>
              </w:rPr>
              <w:t>Continue as this has already started</w:t>
            </w:r>
          </w:p>
        </w:tc>
        <w:tc>
          <w:tcPr>
            <w:tcW w:w="2268" w:type="dxa"/>
          </w:tcPr>
          <w:p w:rsidR="0049472B" w:rsidRDefault="0049472B" w:rsidP="0049472B">
            <w:pPr>
              <w:pStyle w:val="ListParagraph"/>
              <w:numPr>
                <w:ilvl w:val="0"/>
                <w:numId w:val="17"/>
              </w:numPr>
              <w:ind w:left="170" w:hanging="170"/>
              <w:rPr>
                <w:sz w:val="18"/>
              </w:rPr>
            </w:pPr>
            <w:r>
              <w:rPr>
                <w:sz w:val="18"/>
              </w:rPr>
              <w:t>Replace water butts as and when needed</w:t>
            </w:r>
          </w:p>
          <w:p w:rsidR="0049472B" w:rsidRPr="009205AB" w:rsidRDefault="0049472B" w:rsidP="0049472B">
            <w:pPr>
              <w:pStyle w:val="ListParagraph"/>
              <w:numPr>
                <w:ilvl w:val="0"/>
                <w:numId w:val="17"/>
              </w:numPr>
              <w:ind w:left="170" w:hanging="170"/>
              <w:rPr>
                <w:sz w:val="18"/>
              </w:rPr>
            </w:pPr>
            <w:r>
              <w:rPr>
                <w:sz w:val="18"/>
              </w:rPr>
              <w:t>Any damages are fixed quickly</w:t>
            </w:r>
          </w:p>
        </w:tc>
        <w:tc>
          <w:tcPr>
            <w:tcW w:w="1701" w:type="dxa"/>
          </w:tcPr>
          <w:p w:rsidR="0049472B" w:rsidRDefault="0049472B" w:rsidP="0049472B">
            <w:pPr>
              <w:pStyle w:val="ListParagraph"/>
              <w:numPr>
                <w:ilvl w:val="0"/>
                <w:numId w:val="17"/>
              </w:numPr>
              <w:ind w:left="170" w:hanging="170"/>
              <w:rPr>
                <w:sz w:val="18"/>
              </w:rPr>
            </w:pPr>
            <w:r>
              <w:rPr>
                <w:sz w:val="18"/>
              </w:rPr>
              <w:t>N/A</w:t>
            </w:r>
          </w:p>
        </w:tc>
        <w:tc>
          <w:tcPr>
            <w:tcW w:w="2635" w:type="dxa"/>
          </w:tcPr>
          <w:p w:rsidR="0049472B" w:rsidRDefault="0049472B" w:rsidP="0049472B">
            <w:pPr>
              <w:pStyle w:val="ListParagraph"/>
              <w:numPr>
                <w:ilvl w:val="0"/>
                <w:numId w:val="17"/>
              </w:numPr>
              <w:ind w:left="170" w:hanging="170"/>
              <w:rPr>
                <w:sz w:val="18"/>
              </w:rPr>
            </w:pPr>
            <w:r>
              <w:rPr>
                <w:sz w:val="18"/>
              </w:rPr>
              <w:t>Well-being Lead to work with all children to promote using the water in the water butts</w:t>
            </w:r>
          </w:p>
        </w:tc>
      </w:tr>
    </w:tbl>
    <w:p w:rsidR="00E46A50" w:rsidRDefault="00E46A50" w:rsidP="003A0D43">
      <w:pPr>
        <w:jc w:val="both"/>
        <w:rPr>
          <w:sz w:val="32"/>
        </w:rPr>
      </w:pPr>
    </w:p>
    <w:tbl>
      <w:tblPr>
        <w:tblStyle w:val="TableGrid"/>
        <w:tblW w:w="0" w:type="auto"/>
        <w:tblLook w:val="04A0" w:firstRow="1" w:lastRow="0" w:firstColumn="1" w:lastColumn="0" w:noHBand="0" w:noVBand="1"/>
      </w:tblPr>
      <w:tblGrid>
        <w:gridCol w:w="1381"/>
        <w:gridCol w:w="3705"/>
        <w:gridCol w:w="2435"/>
        <w:gridCol w:w="1509"/>
        <w:gridCol w:w="2200"/>
        <w:gridCol w:w="1655"/>
        <w:gridCol w:w="2503"/>
      </w:tblGrid>
      <w:tr w:rsidR="00E46A50" w:rsidTr="00837B28">
        <w:tc>
          <w:tcPr>
            <w:tcW w:w="15388" w:type="dxa"/>
            <w:gridSpan w:val="7"/>
          </w:tcPr>
          <w:p w:rsidR="00E46A50" w:rsidRPr="0071136A" w:rsidRDefault="00E46A50" w:rsidP="00837B28">
            <w:pPr>
              <w:jc w:val="both"/>
              <w:rPr>
                <w:b/>
                <w:sz w:val="32"/>
              </w:rPr>
            </w:pPr>
            <w:r w:rsidRPr="0071136A">
              <w:rPr>
                <w:b/>
                <w:sz w:val="32"/>
              </w:rPr>
              <w:t>Action Area 4: Climate education and green careers goals</w:t>
            </w:r>
            <w:r w:rsidR="0071136A" w:rsidRPr="0071136A">
              <w:rPr>
                <w:b/>
                <w:sz w:val="32"/>
              </w:rPr>
              <w:t>/outdoor space</w:t>
            </w:r>
          </w:p>
        </w:tc>
      </w:tr>
      <w:tr w:rsidR="00E46A50" w:rsidRPr="00BA58F3" w:rsidTr="002B793B">
        <w:tc>
          <w:tcPr>
            <w:tcW w:w="1381" w:type="dxa"/>
          </w:tcPr>
          <w:p w:rsidR="00E46A50" w:rsidRPr="009205AB" w:rsidRDefault="00E46A50" w:rsidP="00837B28">
            <w:pPr>
              <w:jc w:val="both"/>
              <w:rPr>
                <w:b/>
                <w:sz w:val="18"/>
              </w:rPr>
            </w:pPr>
            <w:r w:rsidRPr="009205AB">
              <w:rPr>
                <w:b/>
                <w:sz w:val="18"/>
              </w:rPr>
              <w:t>Objective/Goal</w:t>
            </w:r>
          </w:p>
        </w:tc>
        <w:tc>
          <w:tcPr>
            <w:tcW w:w="3705" w:type="dxa"/>
          </w:tcPr>
          <w:p w:rsidR="00E46A50" w:rsidRPr="009205AB" w:rsidRDefault="009205AB" w:rsidP="00837B28">
            <w:pPr>
              <w:jc w:val="both"/>
              <w:rPr>
                <w:b/>
                <w:sz w:val="18"/>
              </w:rPr>
            </w:pPr>
            <w:r w:rsidRPr="009205AB">
              <w:rPr>
                <w:b/>
                <w:sz w:val="18"/>
              </w:rPr>
              <w:t>Action and by who</w:t>
            </w:r>
          </w:p>
        </w:tc>
        <w:tc>
          <w:tcPr>
            <w:tcW w:w="2435" w:type="dxa"/>
          </w:tcPr>
          <w:p w:rsidR="00E46A50" w:rsidRPr="009205AB" w:rsidRDefault="00E46A50" w:rsidP="00837B28">
            <w:pPr>
              <w:jc w:val="both"/>
              <w:rPr>
                <w:b/>
                <w:sz w:val="18"/>
              </w:rPr>
            </w:pPr>
            <w:r w:rsidRPr="009205AB">
              <w:rPr>
                <w:b/>
                <w:sz w:val="18"/>
              </w:rPr>
              <w:t>Success Criteria</w:t>
            </w:r>
          </w:p>
        </w:tc>
        <w:tc>
          <w:tcPr>
            <w:tcW w:w="1509" w:type="dxa"/>
          </w:tcPr>
          <w:p w:rsidR="00E46A50" w:rsidRPr="009205AB" w:rsidRDefault="00E46A50" w:rsidP="00837B28">
            <w:pPr>
              <w:jc w:val="both"/>
              <w:rPr>
                <w:b/>
                <w:sz w:val="18"/>
              </w:rPr>
            </w:pPr>
            <w:r w:rsidRPr="009205AB">
              <w:rPr>
                <w:b/>
                <w:sz w:val="18"/>
              </w:rPr>
              <w:t>Timeline</w:t>
            </w:r>
          </w:p>
        </w:tc>
        <w:tc>
          <w:tcPr>
            <w:tcW w:w="2200" w:type="dxa"/>
          </w:tcPr>
          <w:p w:rsidR="00E46A50" w:rsidRPr="009205AB" w:rsidRDefault="00E46A50" w:rsidP="00837B28">
            <w:pPr>
              <w:rPr>
                <w:b/>
                <w:sz w:val="18"/>
              </w:rPr>
            </w:pPr>
            <w:r w:rsidRPr="009205AB">
              <w:rPr>
                <w:b/>
                <w:sz w:val="18"/>
              </w:rPr>
              <w:t>Resources/Budget</w:t>
            </w:r>
          </w:p>
        </w:tc>
        <w:tc>
          <w:tcPr>
            <w:tcW w:w="1655" w:type="dxa"/>
          </w:tcPr>
          <w:p w:rsidR="00E46A50" w:rsidRPr="009205AB" w:rsidRDefault="00E46A50" w:rsidP="00837B28">
            <w:pPr>
              <w:rPr>
                <w:b/>
                <w:sz w:val="18"/>
              </w:rPr>
            </w:pPr>
            <w:r w:rsidRPr="009205AB">
              <w:rPr>
                <w:b/>
                <w:sz w:val="18"/>
              </w:rPr>
              <w:t xml:space="preserve">Funding opportunities </w:t>
            </w:r>
          </w:p>
        </w:tc>
        <w:tc>
          <w:tcPr>
            <w:tcW w:w="2503" w:type="dxa"/>
          </w:tcPr>
          <w:p w:rsidR="00E46A50" w:rsidRPr="009205AB" w:rsidRDefault="00E46A50" w:rsidP="00837B28">
            <w:pPr>
              <w:rPr>
                <w:b/>
                <w:sz w:val="18"/>
              </w:rPr>
            </w:pPr>
            <w:r w:rsidRPr="009205AB">
              <w:rPr>
                <w:b/>
                <w:sz w:val="18"/>
              </w:rPr>
              <w:t xml:space="preserve">Tools, resources and opportunities </w:t>
            </w:r>
          </w:p>
        </w:tc>
      </w:tr>
      <w:tr w:rsidR="00E46A50" w:rsidRPr="00BA58F3" w:rsidTr="002B793B">
        <w:tc>
          <w:tcPr>
            <w:tcW w:w="1381" w:type="dxa"/>
          </w:tcPr>
          <w:p w:rsidR="00E46A50" w:rsidRPr="009205AB" w:rsidRDefault="0071136A" w:rsidP="009205AB">
            <w:pPr>
              <w:pStyle w:val="ListParagraph"/>
              <w:numPr>
                <w:ilvl w:val="0"/>
                <w:numId w:val="17"/>
              </w:numPr>
              <w:ind w:left="170" w:hanging="170"/>
              <w:rPr>
                <w:sz w:val="18"/>
              </w:rPr>
            </w:pPr>
            <w:r>
              <w:rPr>
                <w:sz w:val="18"/>
              </w:rPr>
              <w:t>Continue with a whole school approach which incorporates climate change into the curriculum and school life</w:t>
            </w:r>
          </w:p>
        </w:tc>
        <w:tc>
          <w:tcPr>
            <w:tcW w:w="3705" w:type="dxa"/>
          </w:tcPr>
          <w:p w:rsidR="00E46A50" w:rsidRDefault="00EE2F53" w:rsidP="009205AB">
            <w:pPr>
              <w:pStyle w:val="ListParagraph"/>
              <w:numPr>
                <w:ilvl w:val="0"/>
                <w:numId w:val="17"/>
              </w:numPr>
              <w:ind w:left="170" w:hanging="170"/>
              <w:rPr>
                <w:sz w:val="18"/>
              </w:rPr>
            </w:pPr>
            <w:r>
              <w:rPr>
                <w:sz w:val="18"/>
              </w:rPr>
              <w:t xml:space="preserve">Subject leads, especially geography, science and PSHE leads, to audit long term maps and make clear links with climate change and sustainability </w:t>
            </w:r>
          </w:p>
          <w:p w:rsidR="00EE2F53" w:rsidRDefault="00EE2F53" w:rsidP="009205AB">
            <w:pPr>
              <w:pStyle w:val="ListParagraph"/>
              <w:numPr>
                <w:ilvl w:val="0"/>
                <w:numId w:val="17"/>
              </w:numPr>
              <w:ind w:left="170" w:hanging="170"/>
              <w:rPr>
                <w:sz w:val="18"/>
              </w:rPr>
            </w:pPr>
            <w:r>
              <w:rPr>
                <w:sz w:val="18"/>
              </w:rPr>
              <w:t xml:space="preserve">English </w:t>
            </w:r>
            <w:r w:rsidR="008B6C05">
              <w:rPr>
                <w:sz w:val="18"/>
              </w:rPr>
              <w:t xml:space="preserve">writing </w:t>
            </w:r>
            <w:r>
              <w:rPr>
                <w:sz w:val="18"/>
              </w:rPr>
              <w:t>lead to audit current text drivers to include some texts around climate change</w:t>
            </w:r>
          </w:p>
          <w:p w:rsidR="00EE2F53" w:rsidRPr="009205AB" w:rsidRDefault="00EE2F53" w:rsidP="009205AB">
            <w:pPr>
              <w:pStyle w:val="ListParagraph"/>
              <w:numPr>
                <w:ilvl w:val="0"/>
                <w:numId w:val="17"/>
              </w:numPr>
              <w:ind w:left="170" w:hanging="170"/>
              <w:rPr>
                <w:sz w:val="18"/>
              </w:rPr>
            </w:pPr>
            <w:r>
              <w:rPr>
                <w:sz w:val="18"/>
              </w:rPr>
              <w:t xml:space="preserve">Library lead ensure there is availability of texts within the </w:t>
            </w:r>
            <w:proofErr w:type="gramStart"/>
            <w:r>
              <w:rPr>
                <w:sz w:val="18"/>
              </w:rPr>
              <w:t>library which</w:t>
            </w:r>
            <w:proofErr w:type="gramEnd"/>
            <w:r>
              <w:rPr>
                <w:sz w:val="18"/>
              </w:rPr>
              <w:t xml:space="preserve"> focus on sustainability and climate change.  Liaise with SLS if there are gaps and ensure they become part of the allocation when books are updated</w:t>
            </w:r>
          </w:p>
        </w:tc>
        <w:tc>
          <w:tcPr>
            <w:tcW w:w="2435" w:type="dxa"/>
          </w:tcPr>
          <w:p w:rsidR="00E46A50" w:rsidRDefault="00EE2F53" w:rsidP="009205AB">
            <w:pPr>
              <w:pStyle w:val="ListParagraph"/>
              <w:numPr>
                <w:ilvl w:val="0"/>
                <w:numId w:val="17"/>
              </w:numPr>
              <w:ind w:left="170" w:hanging="170"/>
              <w:rPr>
                <w:sz w:val="18"/>
              </w:rPr>
            </w:pPr>
            <w:r>
              <w:rPr>
                <w:sz w:val="18"/>
              </w:rPr>
              <w:t>School library has a range of fiction and non-fiction books which focus on sustainability and climate change</w:t>
            </w:r>
          </w:p>
          <w:p w:rsidR="00EE2F53" w:rsidRDefault="00EE2F53" w:rsidP="009205AB">
            <w:pPr>
              <w:pStyle w:val="ListParagraph"/>
              <w:numPr>
                <w:ilvl w:val="0"/>
                <w:numId w:val="17"/>
              </w:numPr>
              <w:ind w:left="170" w:hanging="170"/>
              <w:rPr>
                <w:sz w:val="18"/>
              </w:rPr>
            </w:pPr>
            <w:r>
              <w:rPr>
                <w:sz w:val="18"/>
              </w:rPr>
              <w:t>Text driver overviews reflect a range of texts which focus on climate change and sustainability and these themes are explore with the children</w:t>
            </w:r>
          </w:p>
          <w:p w:rsidR="00EE2F53" w:rsidRDefault="00EE2F53" w:rsidP="009205AB">
            <w:pPr>
              <w:pStyle w:val="ListParagraph"/>
              <w:numPr>
                <w:ilvl w:val="0"/>
                <w:numId w:val="17"/>
              </w:numPr>
              <w:ind w:left="170" w:hanging="170"/>
              <w:rPr>
                <w:sz w:val="18"/>
              </w:rPr>
            </w:pPr>
            <w:r>
              <w:rPr>
                <w:sz w:val="18"/>
              </w:rPr>
              <w:t>Long term maps and medium term plans make clear links to the themes</w:t>
            </w:r>
          </w:p>
          <w:p w:rsidR="00EE2F53" w:rsidRPr="009205AB" w:rsidRDefault="00EE2F53" w:rsidP="009205AB">
            <w:pPr>
              <w:pStyle w:val="ListParagraph"/>
              <w:numPr>
                <w:ilvl w:val="0"/>
                <w:numId w:val="17"/>
              </w:numPr>
              <w:ind w:left="170" w:hanging="170"/>
              <w:rPr>
                <w:sz w:val="18"/>
              </w:rPr>
            </w:pPr>
            <w:r>
              <w:rPr>
                <w:sz w:val="18"/>
              </w:rPr>
              <w:t>Evidence on Seesaw and in books which show learning</w:t>
            </w:r>
          </w:p>
        </w:tc>
        <w:tc>
          <w:tcPr>
            <w:tcW w:w="1509" w:type="dxa"/>
          </w:tcPr>
          <w:p w:rsidR="00E46A50" w:rsidRPr="009205AB" w:rsidRDefault="00EE2F53" w:rsidP="009205AB">
            <w:pPr>
              <w:pStyle w:val="ListParagraph"/>
              <w:numPr>
                <w:ilvl w:val="0"/>
                <w:numId w:val="17"/>
              </w:numPr>
              <w:ind w:left="170" w:hanging="170"/>
              <w:rPr>
                <w:sz w:val="18"/>
              </w:rPr>
            </w:pPr>
            <w:r>
              <w:rPr>
                <w:sz w:val="18"/>
              </w:rPr>
              <w:t>Continue as this has already started</w:t>
            </w:r>
          </w:p>
        </w:tc>
        <w:tc>
          <w:tcPr>
            <w:tcW w:w="2200" w:type="dxa"/>
          </w:tcPr>
          <w:p w:rsidR="00EE2F53" w:rsidRDefault="00EE2F53" w:rsidP="00EE2F53">
            <w:pPr>
              <w:pStyle w:val="ListParagraph"/>
              <w:numPr>
                <w:ilvl w:val="0"/>
                <w:numId w:val="17"/>
              </w:numPr>
              <w:ind w:left="170" w:hanging="170"/>
              <w:rPr>
                <w:sz w:val="18"/>
              </w:rPr>
            </w:pPr>
            <w:r>
              <w:rPr>
                <w:sz w:val="18"/>
              </w:rPr>
              <w:t>S</w:t>
            </w:r>
            <w:r w:rsidR="002B793B">
              <w:rPr>
                <w:sz w:val="18"/>
              </w:rPr>
              <w:t>choo</w:t>
            </w:r>
            <w:r w:rsidR="00DD3296">
              <w:rPr>
                <w:sz w:val="18"/>
              </w:rPr>
              <w:t>l</w:t>
            </w:r>
            <w:r w:rsidR="002B793B">
              <w:rPr>
                <w:sz w:val="18"/>
              </w:rPr>
              <w:t xml:space="preserve"> </w:t>
            </w:r>
            <w:r>
              <w:rPr>
                <w:sz w:val="18"/>
              </w:rPr>
              <w:t>L</w:t>
            </w:r>
            <w:r w:rsidR="002B793B">
              <w:rPr>
                <w:sz w:val="18"/>
              </w:rPr>
              <w:t xml:space="preserve">ibrary </w:t>
            </w:r>
            <w:r>
              <w:rPr>
                <w:sz w:val="18"/>
              </w:rPr>
              <w:t>S</w:t>
            </w:r>
            <w:r w:rsidR="002B793B">
              <w:rPr>
                <w:sz w:val="18"/>
              </w:rPr>
              <w:t>ervice (SLS)</w:t>
            </w:r>
            <w:r>
              <w:rPr>
                <w:sz w:val="18"/>
              </w:rPr>
              <w:t xml:space="preserve"> S</w:t>
            </w:r>
            <w:r w:rsidR="002B793B">
              <w:rPr>
                <w:sz w:val="18"/>
              </w:rPr>
              <w:t xml:space="preserve">ervice </w:t>
            </w:r>
            <w:r>
              <w:rPr>
                <w:sz w:val="18"/>
              </w:rPr>
              <w:t>L</w:t>
            </w:r>
            <w:r w:rsidR="002B793B">
              <w:rPr>
                <w:sz w:val="18"/>
              </w:rPr>
              <w:t xml:space="preserve">evel </w:t>
            </w:r>
            <w:r>
              <w:rPr>
                <w:sz w:val="18"/>
              </w:rPr>
              <w:t>A</w:t>
            </w:r>
            <w:r w:rsidR="002B793B">
              <w:rPr>
                <w:sz w:val="18"/>
              </w:rPr>
              <w:t xml:space="preserve">greement (SLA) updated annually </w:t>
            </w:r>
          </w:p>
          <w:p w:rsidR="00EE2F53" w:rsidRPr="00EE2F53" w:rsidRDefault="00EE2F53" w:rsidP="00EE2F53">
            <w:pPr>
              <w:pStyle w:val="ListParagraph"/>
              <w:numPr>
                <w:ilvl w:val="0"/>
                <w:numId w:val="17"/>
              </w:numPr>
              <w:ind w:left="170" w:hanging="170"/>
              <w:rPr>
                <w:sz w:val="18"/>
              </w:rPr>
            </w:pPr>
            <w:r>
              <w:rPr>
                <w:sz w:val="18"/>
              </w:rPr>
              <w:t xml:space="preserve">Curriculum budget to have some funds to update text drivers </w:t>
            </w:r>
          </w:p>
        </w:tc>
        <w:tc>
          <w:tcPr>
            <w:tcW w:w="1655" w:type="dxa"/>
          </w:tcPr>
          <w:p w:rsidR="00E46A50" w:rsidRPr="009205AB" w:rsidRDefault="00EE2F53" w:rsidP="009205AB">
            <w:pPr>
              <w:pStyle w:val="ListParagraph"/>
              <w:numPr>
                <w:ilvl w:val="0"/>
                <w:numId w:val="17"/>
              </w:numPr>
              <w:ind w:left="170" w:hanging="170"/>
              <w:rPr>
                <w:sz w:val="18"/>
              </w:rPr>
            </w:pPr>
            <w:r>
              <w:rPr>
                <w:sz w:val="18"/>
              </w:rPr>
              <w:t>N/A</w:t>
            </w:r>
          </w:p>
        </w:tc>
        <w:tc>
          <w:tcPr>
            <w:tcW w:w="2503" w:type="dxa"/>
          </w:tcPr>
          <w:p w:rsidR="00E46A50" w:rsidRPr="009205AB" w:rsidRDefault="00EE2F53" w:rsidP="009205AB">
            <w:pPr>
              <w:pStyle w:val="ListParagraph"/>
              <w:numPr>
                <w:ilvl w:val="0"/>
                <w:numId w:val="17"/>
              </w:numPr>
              <w:ind w:left="170" w:hanging="170"/>
              <w:rPr>
                <w:sz w:val="18"/>
              </w:rPr>
            </w:pPr>
            <w:r>
              <w:rPr>
                <w:sz w:val="18"/>
              </w:rPr>
              <w:t>N/A</w:t>
            </w:r>
          </w:p>
        </w:tc>
      </w:tr>
      <w:tr w:rsidR="0071136A" w:rsidRPr="00BA58F3" w:rsidTr="002B793B">
        <w:tc>
          <w:tcPr>
            <w:tcW w:w="1381" w:type="dxa"/>
          </w:tcPr>
          <w:p w:rsidR="0071136A" w:rsidRPr="00DD3296" w:rsidRDefault="0071136A" w:rsidP="009205AB">
            <w:pPr>
              <w:pStyle w:val="ListParagraph"/>
              <w:numPr>
                <w:ilvl w:val="0"/>
                <w:numId w:val="17"/>
              </w:numPr>
              <w:ind w:left="170" w:hanging="170"/>
              <w:rPr>
                <w:sz w:val="16"/>
              </w:rPr>
            </w:pPr>
            <w:r w:rsidRPr="00DD3296">
              <w:rPr>
                <w:sz w:val="16"/>
              </w:rPr>
              <w:lastRenderedPageBreak/>
              <w:t>Continue to develop the curriculum plan to teach children about</w:t>
            </w:r>
            <w:r w:rsidR="00EE2F53" w:rsidRPr="00DD3296">
              <w:rPr>
                <w:sz w:val="16"/>
              </w:rPr>
              <w:t xml:space="preserve"> the natural world,</w:t>
            </w:r>
            <w:r w:rsidRPr="00DD3296">
              <w:rPr>
                <w:sz w:val="16"/>
              </w:rPr>
              <w:t xml:space="preserve"> nature in their local area, for example habitats, weather patterns, flora and fauna</w:t>
            </w:r>
          </w:p>
          <w:p w:rsidR="00B96CCC" w:rsidRPr="00DD3296" w:rsidRDefault="00B96CCC" w:rsidP="009205AB">
            <w:pPr>
              <w:pStyle w:val="ListParagraph"/>
              <w:numPr>
                <w:ilvl w:val="0"/>
                <w:numId w:val="17"/>
              </w:numPr>
              <w:ind w:left="170" w:hanging="170"/>
              <w:rPr>
                <w:sz w:val="16"/>
              </w:rPr>
            </w:pPr>
            <w:r w:rsidRPr="00DD3296">
              <w:rPr>
                <w:sz w:val="16"/>
              </w:rPr>
              <w:t>Use the outdoor learning opportunities to support mental health and well-being</w:t>
            </w:r>
          </w:p>
          <w:p w:rsidR="00832D20" w:rsidRDefault="00832D20" w:rsidP="009205AB">
            <w:pPr>
              <w:pStyle w:val="ListParagraph"/>
              <w:numPr>
                <w:ilvl w:val="0"/>
                <w:numId w:val="17"/>
              </w:numPr>
              <w:ind w:left="170" w:hanging="170"/>
              <w:rPr>
                <w:sz w:val="18"/>
              </w:rPr>
            </w:pPr>
            <w:r w:rsidRPr="00DD3296">
              <w:rPr>
                <w:sz w:val="16"/>
              </w:rPr>
              <w:t>Outdoor learning opportunities are planned for learner led exploration and discovery, with nurturing experiences for positive lifelong impact</w:t>
            </w:r>
          </w:p>
        </w:tc>
        <w:tc>
          <w:tcPr>
            <w:tcW w:w="3705" w:type="dxa"/>
          </w:tcPr>
          <w:p w:rsidR="0071136A" w:rsidRDefault="00EE2F53" w:rsidP="009205AB">
            <w:pPr>
              <w:pStyle w:val="ListParagraph"/>
              <w:numPr>
                <w:ilvl w:val="0"/>
                <w:numId w:val="17"/>
              </w:numPr>
              <w:ind w:left="170" w:hanging="170"/>
              <w:rPr>
                <w:sz w:val="18"/>
              </w:rPr>
            </w:pPr>
            <w:r>
              <w:rPr>
                <w:sz w:val="18"/>
              </w:rPr>
              <w:t>All staff trained with Hampshire Outdoors to support bespoke outdoor learning (</w:t>
            </w:r>
            <w:proofErr w:type="spellStart"/>
            <w:r>
              <w:rPr>
                <w:sz w:val="18"/>
              </w:rPr>
              <w:t>Headteacher</w:t>
            </w:r>
            <w:proofErr w:type="spellEnd"/>
            <w:r>
              <w:rPr>
                <w:sz w:val="18"/>
              </w:rPr>
              <w:t>)</w:t>
            </w:r>
          </w:p>
          <w:p w:rsidR="00EE2F53" w:rsidRDefault="00EE2F53" w:rsidP="009205AB">
            <w:pPr>
              <w:pStyle w:val="ListParagraph"/>
              <w:numPr>
                <w:ilvl w:val="0"/>
                <w:numId w:val="17"/>
              </w:numPr>
              <w:ind w:left="170" w:hanging="170"/>
              <w:rPr>
                <w:sz w:val="18"/>
              </w:rPr>
            </w:pPr>
            <w:r>
              <w:rPr>
                <w:sz w:val="18"/>
              </w:rPr>
              <w:t>Planned bespoke Outdoor learning once a week and learning shared with staff as good practice monthly (teachers and Well-being and Life Skills lead)</w:t>
            </w:r>
          </w:p>
          <w:p w:rsidR="00EE2F53" w:rsidRDefault="00EE2F53" w:rsidP="009205AB">
            <w:pPr>
              <w:pStyle w:val="ListParagraph"/>
              <w:numPr>
                <w:ilvl w:val="0"/>
                <w:numId w:val="17"/>
              </w:numPr>
              <w:ind w:left="170" w:hanging="170"/>
              <w:rPr>
                <w:sz w:val="18"/>
              </w:rPr>
            </w:pPr>
            <w:r>
              <w:rPr>
                <w:sz w:val="18"/>
              </w:rPr>
              <w:t xml:space="preserve">Learning shared on Seesaw, on social media and/or in the newsletter of outdoor learning </w:t>
            </w:r>
          </w:p>
          <w:p w:rsidR="00EE2F53" w:rsidRDefault="00EE2F53" w:rsidP="009205AB">
            <w:pPr>
              <w:pStyle w:val="ListParagraph"/>
              <w:numPr>
                <w:ilvl w:val="0"/>
                <w:numId w:val="17"/>
              </w:numPr>
              <w:ind w:left="170" w:hanging="170"/>
              <w:rPr>
                <w:sz w:val="18"/>
              </w:rPr>
            </w:pPr>
            <w:r>
              <w:rPr>
                <w:sz w:val="18"/>
              </w:rPr>
              <w:t xml:space="preserve">Seize opportunities to sources additional opportunities to promote outdoor learning </w:t>
            </w:r>
            <w:proofErr w:type="spellStart"/>
            <w:r>
              <w:rPr>
                <w:sz w:val="18"/>
              </w:rPr>
              <w:t>i.e</w:t>
            </w:r>
            <w:proofErr w:type="spellEnd"/>
            <w:r>
              <w:rPr>
                <w:sz w:val="18"/>
              </w:rPr>
              <w:t xml:space="preserve"> the Ruby Robin award, Outdoor Learning day</w:t>
            </w:r>
          </w:p>
          <w:p w:rsidR="00EE2F53" w:rsidRDefault="00EE2F53" w:rsidP="009205AB">
            <w:pPr>
              <w:pStyle w:val="ListParagraph"/>
              <w:numPr>
                <w:ilvl w:val="0"/>
                <w:numId w:val="17"/>
              </w:numPr>
              <w:ind w:left="170" w:hanging="170"/>
              <w:rPr>
                <w:sz w:val="18"/>
              </w:rPr>
            </w:pPr>
            <w:r>
              <w:rPr>
                <w:sz w:val="18"/>
              </w:rPr>
              <w:t xml:space="preserve">A member of staff booked on the Outdoor Learning conference annually  </w:t>
            </w:r>
          </w:p>
          <w:p w:rsidR="00B96CCC" w:rsidRDefault="00B96CCC" w:rsidP="009205AB">
            <w:pPr>
              <w:pStyle w:val="ListParagraph"/>
              <w:numPr>
                <w:ilvl w:val="0"/>
                <w:numId w:val="17"/>
              </w:numPr>
              <w:ind w:left="170" w:hanging="170"/>
              <w:rPr>
                <w:sz w:val="18"/>
              </w:rPr>
            </w:pPr>
            <w:r>
              <w:rPr>
                <w:sz w:val="18"/>
              </w:rPr>
              <w:t>Share the Trailblazer half termly newsletter to support the planning of outdoor learning (</w:t>
            </w:r>
            <w:proofErr w:type="spellStart"/>
            <w:r>
              <w:rPr>
                <w:sz w:val="18"/>
              </w:rPr>
              <w:t>Headteacher</w:t>
            </w:r>
            <w:proofErr w:type="spellEnd"/>
            <w:r>
              <w:rPr>
                <w:sz w:val="18"/>
              </w:rPr>
              <w:t>)</w:t>
            </w:r>
          </w:p>
          <w:p w:rsidR="00B96CCC" w:rsidRDefault="00B96CCC" w:rsidP="009205AB">
            <w:pPr>
              <w:pStyle w:val="ListParagraph"/>
              <w:numPr>
                <w:ilvl w:val="0"/>
                <w:numId w:val="17"/>
              </w:numPr>
              <w:ind w:left="170" w:hanging="170"/>
              <w:rPr>
                <w:sz w:val="18"/>
              </w:rPr>
            </w:pPr>
            <w:r>
              <w:rPr>
                <w:sz w:val="18"/>
              </w:rPr>
              <w:t xml:space="preserve">Well-being and Life Skills lead plans outdoor learning opportunities in small </w:t>
            </w:r>
            <w:proofErr w:type="spellStart"/>
            <w:r>
              <w:rPr>
                <w:sz w:val="18"/>
              </w:rPr>
              <w:t>grps</w:t>
            </w:r>
            <w:proofErr w:type="spellEnd"/>
            <w:r>
              <w:rPr>
                <w:sz w:val="18"/>
              </w:rPr>
              <w:t xml:space="preserve"> to support children with Social, Emotional and Mental Health needs as part of their palette of provision</w:t>
            </w:r>
          </w:p>
          <w:p w:rsidR="00B96CCC" w:rsidRDefault="00B96CCC" w:rsidP="009205AB">
            <w:pPr>
              <w:pStyle w:val="ListParagraph"/>
              <w:numPr>
                <w:ilvl w:val="0"/>
                <w:numId w:val="17"/>
              </w:numPr>
              <w:ind w:left="170" w:hanging="170"/>
              <w:rPr>
                <w:sz w:val="18"/>
              </w:rPr>
            </w:pPr>
            <w:r>
              <w:rPr>
                <w:sz w:val="18"/>
              </w:rPr>
              <w:t xml:space="preserve">Well-being and Life Skills lead plans outdoor learning opportunities in small </w:t>
            </w:r>
            <w:proofErr w:type="spellStart"/>
            <w:r>
              <w:rPr>
                <w:sz w:val="18"/>
              </w:rPr>
              <w:t>grps</w:t>
            </w:r>
            <w:proofErr w:type="spellEnd"/>
            <w:r>
              <w:rPr>
                <w:sz w:val="18"/>
              </w:rPr>
              <w:t xml:space="preserve"> to further develop the allotment growing space and use produce in cooking, linking to the Design Technology curriculum and Science curriculum to support and understanding around food miles and seasonality </w:t>
            </w:r>
          </w:p>
          <w:p w:rsidR="00B96CCC" w:rsidRDefault="00B96CCC" w:rsidP="009205AB">
            <w:pPr>
              <w:pStyle w:val="ListParagraph"/>
              <w:numPr>
                <w:ilvl w:val="0"/>
                <w:numId w:val="17"/>
              </w:numPr>
              <w:ind w:left="170" w:hanging="170"/>
              <w:rPr>
                <w:sz w:val="18"/>
              </w:rPr>
            </w:pPr>
            <w:r>
              <w:rPr>
                <w:sz w:val="18"/>
              </w:rPr>
              <w:t>Development of the outdoor classroom as a purposeful learning space and the purchasing of bespoke outdoor learning resources to support the curriculum</w:t>
            </w:r>
            <w:r w:rsidR="005D3C04">
              <w:rPr>
                <w:sz w:val="18"/>
              </w:rPr>
              <w:t xml:space="preserve"> (</w:t>
            </w:r>
            <w:proofErr w:type="spellStart"/>
            <w:r w:rsidR="005D3C04">
              <w:rPr>
                <w:sz w:val="18"/>
              </w:rPr>
              <w:t>Headteacher</w:t>
            </w:r>
            <w:proofErr w:type="spellEnd"/>
            <w:r w:rsidR="005D3C04">
              <w:rPr>
                <w:sz w:val="18"/>
              </w:rPr>
              <w:t xml:space="preserve"> and Sovereign Play)</w:t>
            </w:r>
          </w:p>
          <w:p w:rsidR="005D3C04" w:rsidRPr="009205AB" w:rsidRDefault="005D3C04" w:rsidP="009205AB">
            <w:pPr>
              <w:pStyle w:val="ListParagraph"/>
              <w:numPr>
                <w:ilvl w:val="0"/>
                <w:numId w:val="17"/>
              </w:numPr>
              <w:ind w:left="170" w:hanging="170"/>
              <w:rPr>
                <w:sz w:val="18"/>
              </w:rPr>
            </w:pPr>
            <w:r>
              <w:rPr>
                <w:sz w:val="18"/>
              </w:rPr>
              <w:t>Develop the pond area so children can learn about wildlife through their science curriculum (</w:t>
            </w:r>
            <w:proofErr w:type="spellStart"/>
            <w:r>
              <w:rPr>
                <w:sz w:val="18"/>
              </w:rPr>
              <w:t>Headteacher</w:t>
            </w:r>
            <w:proofErr w:type="spellEnd"/>
            <w:r>
              <w:rPr>
                <w:sz w:val="18"/>
              </w:rPr>
              <w:t xml:space="preserve"> and Science lead)</w:t>
            </w:r>
          </w:p>
        </w:tc>
        <w:tc>
          <w:tcPr>
            <w:tcW w:w="2435" w:type="dxa"/>
          </w:tcPr>
          <w:p w:rsidR="0071136A" w:rsidRDefault="00B96CCC" w:rsidP="009205AB">
            <w:pPr>
              <w:pStyle w:val="ListParagraph"/>
              <w:numPr>
                <w:ilvl w:val="0"/>
                <w:numId w:val="17"/>
              </w:numPr>
              <w:ind w:left="170" w:hanging="170"/>
              <w:rPr>
                <w:sz w:val="18"/>
              </w:rPr>
            </w:pPr>
            <w:r>
              <w:rPr>
                <w:sz w:val="18"/>
              </w:rPr>
              <w:t>Outdoor learning is evidence on Seesaw weekly and shared with parents</w:t>
            </w:r>
          </w:p>
          <w:p w:rsidR="00B96CCC" w:rsidRDefault="00B96CCC" w:rsidP="009205AB">
            <w:pPr>
              <w:pStyle w:val="ListParagraph"/>
              <w:numPr>
                <w:ilvl w:val="0"/>
                <w:numId w:val="17"/>
              </w:numPr>
              <w:ind w:left="170" w:hanging="170"/>
              <w:rPr>
                <w:sz w:val="18"/>
              </w:rPr>
            </w:pPr>
            <w:r>
              <w:rPr>
                <w:sz w:val="18"/>
              </w:rPr>
              <w:t xml:space="preserve">Children can articulate their learning around the natural world with confidence </w:t>
            </w:r>
          </w:p>
          <w:p w:rsidR="00B96CCC" w:rsidRDefault="00B96CCC" w:rsidP="009205AB">
            <w:pPr>
              <w:pStyle w:val="ListParagraph"/>
              <w:numPr>
                <w:ilvl w:val="0"/>
                <w:numId w:val="17"/>
              </w:numPr>
              <w:ind w:left="170" w:hanging="170"/>
              <w:rPr>
                <w:sz w:val="18"/>
              </w:rPr>
            </w:pPr>
            <w:r>
              <w:rPr>
                <w:sz w:val="18"/>
              </w:rPr>
              <w:t xml:space="preserve">An increase of the use of positive learning behaviours being used as children’s well-being is supported </w:t>
            </w:r>
          </w:p>
          <w:p w:rsidR="005D3C04" w:rsidRDefault="005D3C04" w:rsidP="009205AB">
            <w:pPr>
              <w:pStyle w:val="ListParagraph"/>
              <w:numPr>
                <w:ilvl w:val="0"/>
                <w:numId w:val="17"/>
              </w:numPr>
              <w:ind w:left="170" w:hanging="170"/>
              <w:rPr>
                <w:sz w:val="18"/>
              </w:rPr>
            </w:pPr>
            <w:r>
              <w:rPr>
                <w:sz w:val="18"/>
              </w:rPr>
              <w:t>Outdoor learning space, including the pond and outdoor classroom are utilised to support knowledge and skills linked to key curriculum areas</w:t>
            </w:r>
          </w:p>
          <w:p w:rsidR="005D3C04" w:rsidRDefault="005D3C04" w:rsidP="009205AB">
            <w:pPr>
              <w:pStyle w:val="ListParagraph"/>
              <w:numPr>
                <w:ilvl w:val="0"/>
                <w:numId w:val="17"/>
              </w:numPr>
              <w:ind w:left="170" w:hanging="170"/>
              <w:rPr>
                <w:sz w:val="18"/>
              </w:rPr>
            </w:pPr>
            <w:r>
              <w:rPr>
                <w:sz w:val="18"/>
              </w:rPr>
              <w:t>The allotment has been developed and has a cycle of planting, growing and then harvesting</w:t>
            </w:r>
          </w:p>
          <w:p w:rsidR="005D3C04" w:rsidRPr="009205AB" w:rsidRDefault="005D3C04" w:rsidP="009205AB">
            <w:pPr>
              <w:pStyle w:val="ListParagraph"/>
              <w:numPr>
                <w:ilvl w:val="0"/>
                <w:numId w:val="17"/>
              </w:numPr>
              <w:ind w:left="170" w:hanging="170"/>
              <w:rPr>
                <w:sz w:val="18"/>
              </w:rPr>
            </w:pPr>
            <w:r>
              <w:rPr>
                <w:sz w:val="18"/>
              </w:rPr>
              <w:t>Children have planned opportunities to cook using ingredients they have grown</w:t>
            </w:r>
          </w:p>
        </w:tc>
        <w:tc>
          <w:tcPr>
            <w:tcW w:w="1509" w:type="dxa"/>
          </w:tcPr>
          <w:p w:rsidR="0071136A" w:rsidRPr="009205AB" w:rsidRDefault="005D3C04" w:rsidP="009205AB">
            <w:pPr>
              <w:pStyle w:val="ListParagraph"/>
              <w:numPr>
                <w:ilvl w:val="0"/>
                <w:numId w:val="17"/>
              </w:numPr>
              <w:ind w:left="170" w:hanging="170"/>
              <w:rPr>
                <w:sz w:val="18"/>
              </w:rPr>
            </w:pPr>
            <w:r>
              <w:rPr>
                <w:sz w:val="18"/>
              </w:rPr>
              <w:t>Started Sept 2024 and continue</w:t>
            </w:r>
          </w:p>
        </w:tc>
        <w:tc>
          <w:tcPr>
            <w:tcW w:w="2200" w:type="dxa"/>
          </w:tcPr>
          <w:p w:rsidR="0071136A" w:rsidRDefault="00EE2F53" w:rsidP="009205AB">
            <w:pPr>
              <w:pStyle w:val="ListParagraph"/>
              <w:numPr>
                <w:ilvl w:val="0"/>
                <w:numId w:val="17"/>
              </w:numPr>
              <w:ind w:left="170" w:hanging="170"/>
              <w:rPr>
                <w:sz w:val="18"/>
              </w:rPr>
            </w:pPr>
            <w:r>
              <w:rPr>
                <w:sz w:val="18"/>
              </w:rPr>
              <w:t>Use of Sports Premium - £750 for CPD for staff</w:t>
            </w:r>
          </w:p>
          <w:p w:rsidR="00EE2F53" w:rsidRDefault="00EE2F53" w:rsidP="009205AB">
            <w:pPr>
              <w:pStyle w:val="ListParagraph"/>
              <w:numPr>
                <w:ilvl w:val="0"/>
                <w:numId w:val="17"/>
              </w:numPr>
              <w:ind w:left="170" w:hanging="170"/>
              <w:rPr>
                <w:sz w:val="18"/>
              </w:rPr>
            </w:pPr>
            <w:r>
              <w:rPr>
                <w:sz w:val="18"/>
              </w:rPr>
              <w:t>Outdoor classroom using Sports Premium £23,311.52</w:t>
            </w:r>
          </w:p>
          <w:p w:rsidR="00EE2F53" w:rsidRDefault="00EE2F53" w:rsidP="009205AB">
            <w:pPr>
              <w:pStyle w:val="ListParagraph"/>
              <w:numPr>
                <w:ilvl w:val="0"/>
                <w:numId w:val="17"/>
              </w:numPr>
              <w:ind w:left="170" w:hanging="170"/>
              <w:rPr>
                <w:sz w:val="18"/>
              </w:rPr>
            </w:pPr>
            <w:r>
              <w:rPr>
                <w:sz w:val="18"/>
              </w:rPr>
              <w:t>Outdoor learning equipment and storage £1000 using Sports Premium</w:t>
            </w:r>
          </w:p>
          <w:p w:rsidR="00EE2F53" w:rsidRPr="009205AB" w:rsidRDefault="00EE2F53" w:rsidP="009205AB">
            <w:pPr>
              <w:pStyle w:val="ListParagraph"/>
              <w:numPr>
                <w:ilvl w:val="0"/>
                <w:numId w:val="17"/>
              </w:numPr>
              <w:ind w:left="170" w:hanging="170"/>
              <w:rPr>
                <w:sz w:val="18"/>
              </w:rPr>
            </w:pPr>
            <w:r>
              <w:rPr>
                <w:sz w:val="18"/>
              </w:rPr>
              <w:t xml:space="preserve">Outdoor Learning conference </w:t>
            </w:r>
          </w:p>
        </w:tc>
        <w:tc>
          <w:tcPr>
            <w:tcW w:w="1655" w:type="dxa"/>
          </w:tcPr>
          <w:p w:rsidR="0071136A" w:rsidRPr="009205AB" w:rsidRDefault="005D3C04" w:rsidP="009205AB">
            <w:pPr>
              <w:pStyle w:val="ListParagraph"/>
              <w:numPr>
                <w:ilvl w:val="0"/>
                <w:numId w:val="17"/>
              </w:numPr>
              <w:ind w:left="170" w:hanging="170"/>
              <w:rPr>
                <w:sz w:val="18"/>
              </w:rPr>
            </w:pPr>
            <w:r>
              <w:rPr>
                <w:sz w:val="18"/>
              </w:rPr>
              <w:t>Grant funding accessed, where possible to further develop the outside space</w:t>
            </w:r>
          </w:p>
        </w:tc>
        <w:tc>
          <w:tcPr>
            <w:tcW w:w="2503" w:type="dxa"/>
          </w:tcPr>
          <w:p w:rsidR="0071136A" w:rsidRPr="009205AB" w:rsidRDefault="00837B28" w:rsidP="009205AB">
            <w:pPr>
              <w:pStyle w:val="ListParagraph"/>
              <w:numPr>
                <w:ilvl w:val="0"/>
                <w:numId w:val="17"/>
              </w:numPr>
              <w:ind w:left="170" w:hanging="170"/>
              <w:rPr>
                <w:sz w:val="18"/>
              </w:rPr>
            </w:pPr>
            <w:r>
              <w:rPr>
                <w:sz w:val="18"/>
              </w:rPr>
              <w:t>N/A</w:t>
            </w:r>
          </w:p>
        </w:tc>
      </w:tr>
      <w:tr w:rsidR="005D3C04" w:rsidRPr="00BA58F3" w:rsidTr="002B793B">
        <w:tc>
          <w:tcPr>
            <w:tcW w:w="1381" w:type="dxa"/>
          </w:tcPr>
          <w:p w:rsidR="005D3C04" w:rsidRDefault="005D3C04" w:rsidP="009205AB">
            <w:pPr>
              <w:pStyle w:val="ListParagraph"/>
              <w:numPr>
                <w:ilvl w:val="0"/>
                <w:numId w:val="17"/>
              </w:numPr>
              <w:ind w:left="170" w:hanging="170"/>
              <w:rPr>
                <w:sz w:val="18"/>
              </w:rPr>
            </w:pPr>
            <w:r w:rsidRPr="0049472B">
              <w:rPr>
                <w:sz w:val="16"/>
              </w:rPr>
              <w:t xml:space="preserve">Develop the outdoor learning space in order to facilitate outdoor learning but </w:t>
            </w:r>
            <w:r w:rsidRPr="0049472B">
              <w:rPr>
                <w:sz w:val="16"/>
              </w:rPr>
              <w:lastRenderedPageBreak/>
              <w:t xml:space="preserve">also encourage the further development of the natural environment outside </w:t>
            </w:r>
          </w:p>
        </w:tc>
        <w:tc>
          <w:tcPr>
            <w:tcW w:w="3705" w:type="dxa"/>
          </w:tcPr>
          <w:p w:rsidR="005D3C04" w:rsidRDefault="005D3C04" w:rsidP="009205AB">
            <w:pPr>
              <w:pStyle w:val="ListParagraph"/>
              <w:numPr>
                <w:ilvl w:val="0"/>
                <w:numId w:val="17"/>
              </w:numPr>
              <w:ind w:left="170" w:hanging="170"/>
              <w:rPr>
                <w:sz w:val="18"/>
              </w:rPr>
            </w:pPr>
            <w:r>
              <w:rPr>
                <w:sz w:val="18"/>
              </w:rPr>
              <w:lastRenderedPageBreak/>
              <w:t>10 year plan for outdoors presented to governors, with a drawn plan (parent volunteer)</w:t>
            </w:r>
          </w:p>
          <w:p w:rsidR="005D3C04" w:rsidRDefault="005D3C04" w:rsidP="009205AB">
            <w:pPr>
              <w:pStyle w:val="ListParagraph"/>
              <w:numPr>
                <w:ilvl w:val="0"/>
                <w:numId w:val="17"/>
              </w:numPr>
              <w:ind w:left="170" w:hanging="170"/>
              <w:rPr>
                <w:sz w:val="18"/>
              </w:rPr>
            </w:pPr>
            <w:r>
              <w:rPr>
                <w:sz w:val="18"/>
              </w:rPr>
              <w:t xml:space="preserve">Grants sourced to develop the outside space – includes creating a welcoming space for </w:t>
            </w:r>
            <w:r>
              <w:rPr>
                <w:sz w:val="18"/>
              </w:rPr>
              <w:lastRenderedPageBreak/>
              <w:t>staff, children and parents (Chair of Governors)</w:t>
            </w:r>
          </w:p>
          <w:p w:rsidR="005D3C04" w:rsidRDefault="005D3C04" w:rsidP="009205AB">
            <w:pPr>
              <w:pStyle w:val="ListParagraph"/>
              <w:numPr>
                <w:ilvl w:val="0"/>
                <w:numId w:val="17"/>
              </w:numPr>
              <w:ind w:left="170" w:hanging="170"/>
              <w:rPr>
                <w:sz w:val="18"/>
              </w:rPr>
            </w:pPr>
            <w:r>
              <w:rPr>
                <w:sz w:val="18"/>
              </w:rPr>
              <w:t xml:space="preserve">Develop all aspects of the outdoor space – trees, shrubs and plants, seating areas for children (led by </w:t>
            </w:r>
            <w:proofErr w:type="spellStart"/>
            <w:r>
              <w:rPr>
                <w:sz w:val="18"/>
              </w:rPr>
              <w:t>Headteacher</w:t>
            </w:r>
            <w:proofErr w:type="spellEnd"/>
            <w:r>
              <w:rPr>
                <w:sz w:val="18"/>
              </w:rPr>
              <w:t>)</w:t>
            </w:r>
          </w:p>
          <w:p w:rsidR="005D3C04" w:rsidRDefault="005D3C04" w:rsidP="009205AB">
            <w:pPr>
              <w:pStyle w:val="ListParagraph"/>
              <w:numPr>
                <w:ilvl w:val="0"/>
                <w:numId w:val="17"/>
              </w:numPr>
              <w:ind w:left="170" w:hanging="170"/>
              <w:rPr>
                <w:sz w:val="18"/>
              </w:rPr>
            </w:pPr>
            <w:r>
              <w:rPr>
                <w:sz w:val="18"/>
              </w:rPr>
              <w:t xml:space="preserve">Clear and develop the pond area to ensure wildlife is preserved and to entice new wildlife in (led by </w:t>
            </w:r>
            <w:proofErr w:type="spellStart"/>
            <w:r>
              <w:rPr>
                <w:sz w:val="18"/>
              </w:rPr>
              <w:t>Headteacher</w:t>
            </w:r>
            <w:proofErr w:type="spellEnd"/>
            <w:r>
              <w:rPr>
                <w:sz w:val="18"/>
              </w:rPr>
              <w:t xml:space="preserve"> and support by Science lead)</w:t>
            </w:r>
          </w:p>
          <w:p w:rsidR="005D3C04" w:rsidRDefault="005D3C04" w:rsidP="009205AB">
            <w:pPr>
              <w:pStyle w:val="ListParagraph"/>
              <w:numPr>
                <w:ilvl w:val="0"/>
                <w:numId w:val="17"/>
              </w:numPr>
              <w:ind w:left="170" w:hanging="170"/>
              <w:rPr>
                <w:sz w:val="18"/>
              </w:rPr>
            </w:pPr>
            <w:r>
              <w:rPr>
                <w:sz w:val="18"/>
              </w:rPr>
              <w:t>Outdoor learning space for Y</w:t>
            </w:r>
            <w:r w:rsidR="008B6C05">
              <w:rPr>
                <w:sz w:val="18"/>
              </w:rPr>
              <w:t>ea</w:t>
            </w:r>
            <w:r>
              <w:rPr>
                <w:sz w:val="18"/>
              </w:rPr>
              <w:t>r 1 area further developed to enable them to plan enhanced provision as part of their planned curriculum</w:t>
            </w:r>
            <w:r w:rsidR="00DD3296">
              <w:rPr>
                <w:sz w:val="18"/>
              </w:rPr>
              <w:t xml:space="preserve"> (Teaching and Learning Lead working alongside </w:t>
            </w:r>
            <w:proofErr w:type="spellStart"/>
            <w:r w:rsidR="00DD3296">
              <w:rPr>
                <w:sz w:val="18"/>
              </w:rPr>
              <w:t>Co</w:t>
            </w:r>
            <w:r w:rsidR="008B6C05">
              <w:rPr>
                <w:sz w:val="18"/>
              </w:rPr>
              <w:t>f</w:t>
            </w:r>
            <w:r w:rsidR="00DD3296">
              <w:rPr>
                <w:sz w:val="18"/>
              </w:rPr>
              <w:t>G</w:t>
            </w:r>
            <w:proofErr w:type="spellEnd"/>
            <w:r w:rsidR="00DD3296">
              <w:rPr>
                <w:sz w:val="18"/>
              </w:rPr>
              <w:t xml:space="preserve"> regarding grant and future development)</w:t>
            </w:r>
          </w:p>
        </w:tc>
        <w:tc>
          <w:tcPr>
            <w:tcW w:w="2435" w:type="dxa"/>
          </w:tcPr>
          <w:p w:rsidR="005D3C04" w:rsidRDefault="005D3C04" w:rsidP="009205AB">
            <w:pPr>
              <w:pStyle w:val="ListParagraph"/>
              <w:numPr>
                <w:ilvl w:val="0"/>
                <w:numId w:val="17"/>
              </w:numPr>
              <w:ind w:left="170" w:hanging="170"/>
              <w:rPr>
                <w:sz w:val="18"/>
              </w:rPr>
            </w:pPr>
            <w:r>
              <w:rPr>
                <w:sz w:val="18"/>
              </w:rPr>
              <w:lastRenderedPageBreak/>
              <w:t>Grants sourced and used for the items specified</w:t>
            </w:r>
          </w:p>
          <w:p w:rsidR="005D3C04" w:rsidRDefault="005D3C04" w:rsidP="009205AB">
            <w:pPr>
              <w:pStyle w:val="ListParagraph"/>
              <w:numPr>
                <w:ilvl w:val="0"/>
                <w:numId w:val="17"/>
              </w:numPr>
              <w:ind w:left="170" w:hanging="170"/>
              <w:rPr>
                <w:sz w:val="18"/>
              </w:rPr>
            </w:pPr>
            <w:r>
              <w:rPr>
                <w:sz w:val="18"/>
              </w:rPr>
              <w:t xml:space="preserve">Development of the grounds are shared with parents through social media posts and </w:t>
            </w:r>
            <w:r>
              <w:rPr>
                <w:sz w:val="18"/>
              </w:rPr>
              <w:lastRenderedPageBreak/>
              <w:t>newsletter, so they are updated</w:t>
            </w:r>
          </w:p>
          <w:p w:rsidR="005D3C04" w:rsidRDefault="005D3C04" w:rsidP="009205AB">
            <w:pPr>
              <w:pStyle w:val="ListParagraph"/>
              <w:numPr>
                <w:ilvl w:val="0"/>
                <w:numId w:val="17"/>
              </w:numPr>
              <w:ind w:left="170" w:hanging="170"/>
              <w:rPr>
                <w:sz w:val="18"/>
              </w:rPr>
            </w:pPr>
            <w:r>
              <w:rPr>
                <w:sz w:val="18"/>
              </w:rPr>
              <w:t xml:space="preserve">Grounds start to reflect the plan in place </w:t>
            </w:r>
          </w:p>
        </w:tc>
        <w:tc>
          <w:tcPr>
            <w:tcW w:w="1509" w:type="dxa"/>
          </w:tcPr>
          <w:p w:rsidR="005D3C04" w:rsidRDefault="005D3C04" w:rsidP="009205AB">
            <w:pPr>
              <w:pStyle w:val="ListParagraph"/>
              <w:numPr>
                <w:ilvl w:val="0"/>
                <w:numId w:val="17"/>
              </w:numPr>
              <w:ind w:left="170" w:hanging="170"/>
              <w:rPr>
                <w:sz w:val="18"/>
              </w:rPr>
            </w:pPr>
            <w:r>
              <w:rPr>
                <w:sz w:val="18"/>
              </w:rPr>
              <w:lastRenderedPageBreak/>
              <w:t>Started Sept 2024 and continue</w:t>
            </w:r>
          </w:p>
        </w:tc>
        <w:tc>
          <w:tcPr>
            <w:tcW w:w="2200" w:type="dxa"/>
          </w:tcPr>
          <w:p w:rsidR="005D3C04" w:rsidRDefault="005D3C04" w:rsidP="009205AB">
            <w:pPr>
              <w:pStyle w:val="ListParagraph"/>
              <w:numPr>
                <w:ilvl w:val="0"/>
                <w:numId w:val="17"/>
              </w:numPr>
              <w:ind w:left="170" w:hanging="170"/>
              <w:rPr>
                <w:sz w:val="18"/>
              </w:rPr>
            </w:pPr>
            <w:r>
              <w:rPr>
                <w:sz w:val="18"/>
              </w:rPr>
              <w:t>£1000 grant sourced for a reading chair and small seats (already sourced and in place)</w:t>
            </w:r>
          </w:p>
          <w:p w:rsidR="005D3C04" w:rsidRDefault="005D3C04" w:rsidP="009205AB">
            <w:pPr>
              <w:pStyle w:val="ListParagraph"/>
              <w:numPr>
                <w:ilvl w:val="0"/>
                <w:numId w:val="17"/>
              </w:numPr>
              <w:ind w:left="170" w:hanging="170"/>
              <w:rPr>
                <w:sz w:val="18"/>
              </w:rPr>
            </w:pPr>
            <w:r>
              <w:rPr>
                <w:sz w:val="18"/>
              </w:rPr>
              <w:t xml:space="preserve">£1000 grant sourced for picnic bench seating </w:t>
            </w:r>
            <w:r>
              <w:rPr>
                <w:sz w:val="18"/>
              </w:rPr>
              <w:lastRenderedPageBreak/>
              <w:t>outside (already sourced and in place)</w:t>
            </w:r>
          </w:p>
          <w:p w:rsidR="005D3C04" w:rsidRDefault="005D3C04" w:rsidP="005D3C04">
            <w:pPr>
              <w:pStyle w:val="ListParagraph"/>
              <w:numPr>
                <w:ilvl w:val="0"/>
                <w:numId w:val="17"/>
              </w:numPr>
              <w:ind w:left="170" w:hanging="170"/>
              <w:rPr>
                <w:sz w:val="18"/>
              </w:rPr>
            </w:pPr>
            <w:r>
              <w:rPr>
                <w:sz w:val="18"/>
              </w:rPr>
              <w:t>£1000 for trees and hedges (already sourced and in place)</w:t>
            </w:r>
          </w:p>
          <w:p w:rsidR="005D3C04" w:rsidRDefault="005D3C04" w:rsidP="005D3C04">
            <w:pPr>
              <w:pStyle w:val="ListParagraph"/>
              <w:numPr>
                <w:ilvl w:val="0"/>
                <w:numId w:val="17"/>
              </w:numPr>
              <w:ind w:left="170" w:hanging="170"/>
              <w:rPr>
                <w:sz w:val="18"/>
              </w:rPr>
            </w:pPr>
            <w:r>
              <w:rPr>
                <w:sz w:val="18"/>
              </w:rPr>
              <w:t xml:space="preserve">£2640 for pond clearance </w:t>
            </w:r>
          </w:p>
          <w:p w:rsidR="005D3C04" w:rsidRPr="005D3C04" w:rsidRDefault="005D3C04" w:rsidP="005D3C04">
            <w:pPr>
              <w:pStyle w:val="ListParagraph"/>
              <w:numPr>
                <w:ilvl w:val="0"/>
                <w:numId w:val="17"/>
              </w:numPr>
              <w:ind w:left="170" w:hanging="170"/>
              <w:rPr>
                <w:sz w:val="18"/>
              </w:rPr>
            </w:pPr>
            <w:r>
              <w:rPr>
                <w:sz w:val="18"/>
              </w:rPr>
              <w:t xml:space="preserve">Further grants to be sourced for </w:t>
            </w:r>
            <w:proofErr w:type="spellStart"/>
            <w:r>
              <w:rPr>
                <w:sz w:val="18"/>
              </w:rPr>
              <w:t>Yr</w:t>
            </w:r>
            <w:proofErr w:type="spellEnd"/>
            <w:r>
              <w:rPr>
                <w:sz w:val="18"/>
              </w:rPr>
              <w:t xml:space="preserve"> 1 outside space and pond development </w:t>
            </w:r>
          </w:p>
        </w:tc>
        <w:tc>
          <w:tcPr>
            <w:tcW w:w="1655" w:type="dxa"/>
          </w:tcPr>
          <w:p w:rsidR="005D3C04" w:rsidRDefault="00837B28" w:rsidP="009205AB">
            <w:pPr>
              <w:pStyle w:val="ListParagraph"/>
              <w:numPr>
                <w:ilvl w:val="0"/>
                <w:numId w:val="17"/>
              </w:numPr>
              <w:ind w:left="170" w:hanging="170"/>
              <w:rPr>
                <w:sz w:val="18"/>
              </w:rPr>
            </w:pPr>
            <w:r>
              <w:rPr>
                <w:sz w:val="18"/>
              </w:rPr>
              <w:lastRenderedPageBreak/>
              <w:t>Grant funding accessed, where possible to further develop the outside space</w:t>
            </w:r>
          </w:p>
        </w:tc>
        <w:tc>
          <w:tcPr>
            <w:tcW w:w="2503" w:type="dxa"/>
          </w:tcPr>
          <w:p w:rsidR="005D3C04" w:rsidRPr="009205AB" w:rsidRDefault="00837B28" w:rsidP="009205AB">
            <w:pPr>
              <w:pStyle w:val="ListParagraph"/>
              <w:numPr>
                <w:ilvl w:val="0"/>
                <w:numId w:val="17"/>
              </w:numPr>
              <w:ind w:left="170" w:hanging="170"/>
              <w:rPr>
                <w:sz w:val="18"/>
              </w:rPr>
            </w:pPr>
            <w:r>
              <w:rPr>
                <w:sz w:val="18"/>
              </w:rPr>
              <w:t>N/A</w:t>
            </w:r>
          </w:p>
        </w:tc>
      </w:tr>
      <w:tr w:rsidR="0080555D" w:rsidRPr="00BA58F3" w:rsidTr="002B793B">
        <w:tc>
          <w:tcPr>
            <w:tcW w:w="1381" w:type="dxa"/>
          </w:tcPr>
          <w:p w:rsidR="0080555D" w:rsidRDefault="0080555D" w:rsidP="009205AB">
            <w:pPr>
              <w:pStyle w:val="ListParagraph"/>
              <w:numPr>
                <w:ilvl w:val="0"/>
                <w:numId w:val="17"/>
              </w:numPr>
              <w:ind w:left="170" w:hanging="170"/>
              <w:rPr>
                <w:sz w:val="18"/>
              </w:rPr>
            </w:pPr>
            <w:r>
              <w:rPr>
                <w:sz w:val="18"/>
              </w:rPr>
              <w:t>Food waste at lunchtime is reduced over time</w:t>
            </w:r>
          </w:p>
        </w:tc>
        <w:tc>
          <w:tcPr>
            <w:tcW w:w="3705" w:type="dxa"/>
          </w:tcPr>
          <w:p w:rsidR="0080555D" w:rsidRDefault="0080555D" w:rsidP="009205AB">
            <w:pPr>
              <w:pStyle w:val="ListParagraph"/>
              <w:numPr>
                <w:ilvl w:val="0"/>
                <w:numId w:val="17"/>
              </w:numPr>
              <w:ind w:left="170" w:hanging="170"/>
              <w:rPr>
                <w:sz w:val="18"/>
              </w:rPr>
            </w:pPr>
            <w:r>
              <w:rPr>
                <w:sz w:val="18"/>
              </w:rPr>
              <w:t>Lunchtimes are monitored and reviewed regularly to reduce queuing time and to ensure there is enough time for the ch</w:t>
            </w:r>
            <w:r w:rsidR="008B6C05">
              <w:rPr>
                <w:sz w:val="18"/>
              </w:rPr>
              <w:t>ildre</w:t>
            </w:r>
            <w:r>
              <w:rPr>
                <w:sz w:val="18"/>
              </w:rPr>
              <w:t>n to eat and time for play so this limits what they are disposing of</w:t>
            </w:r>
          </w:p>
          <w:p w:rsidR="0080555D" w:rsidRDefault="0080555D" w:rsidP="009205AB">
            <w:pPr>
              <w:pStyle w:val="ListParagraph"/>
              <w:numPr>
                <w:ilvl w:val="0"/>
                <w:numId w:val="17"/>
              </w:numPr>
              <w:ind w:left="170" w:hanging="170"/>
              <w:rPr>
                <w:sz w:val="18"/>
              </w:rPr>
            </w:pPr>
            <w:r>
              <w:rPr>
                <w:sz w:val="18"/>
              </w:rPr>
              <w:t>All staff members in the hall are encouraging ch</w:t>
            </w:r>
            <w:r w:rsidR="008B6C05">
              <w:rPr>
                <w:sz w:val="18"/>
              </w:rPr>
              <w:t>ildren</w:t>
            </w:r>
            <w:r>
              <w:rPr>
                <w:sz w:val="18"/>
              </w:rPr>
              <w:t xml:space="preserve"> to eat as much as possible.  A member of staff is </w:t>
            </w:r>
            <w:proofErr w:type="gramStart"/>
            <w:r>
              <w:rPr>
                <w:sz w:val="18"/>
              </w:rPr>
              <w:t>manning</w:t>
            </w:r>
            <w:proofErr w:type="gramEnd"/>
            <w:r>
              <w:rPr>
                <w:sz w:val="18"/>
              </w:rPr>
              <w:t xml:space="preserve"> the waste station and before things are thrown away, they are encouraged to eat more.  </w:t>
            </w:r>
          </w:p>
          <w:p w:rsidR="0080555D" w:rsidRDefault="0080555D" w:rsidP="009205AB">
            <w:pPr>
              <w:pStyle w:val="ListParagraph"/>
              <w:numPr>
                <w:ilvl w:val="0"/>
                <w:numId w:val="17"/>
              </w:numPr>
              <w:ind w:left="170" w:hanging="170"/>
              <w:rPr>
                <w:sz w:val="18"/>
              </w:rPr>
            </w:pPr>
            <w:r>
              <w:rPr>
                <w:sz w:val="18"/>
              </w:rPr>
              <w:t>Waste station is monitored so that waste is disposed of appropriately  (identified member of staff)</w:t>
            </w:r>
          </w:p>
          <w:p w:rsidR="00A01B2A" w:rsidRPr="009205AB" w:rsidRDefault="00A01B2A" w:rsidP="009205AB">
            <w:pPr>
              <w:pStyle w:val="ListParagraph"/>
              <w:numPr>
                <w:ilvl w:val="0"/>
                <w:numId w:val="17"/>
              </w:numPr>
              <w:ind w:left="170" w:hanging="170"/>
              <w:rPr>
                <w:sz w:val="18"/>
              </w:rPr>
            </w:pPr>
            <w:r>
              <w:rPr>
                <w:sz w:val="18"/>
              </w:rPr>
              <w:t>Weekly food waste collection by Suez</w:t>
            </w:r>
          </w:p>
        </w:tc>
        <w:tc>
          <w:tcPr>
            <w:tcW w:w="2435" w:type="dxa"/>
          </w:tcPr>
          <w:p w:rsidR="0080555D" w:rsidRDefault="0080555D" w:rsidP="009205AB">
            <w:pPr>
              <w:pStyle w:val="ListParagraph"/>
              <w:numPr>
                <w:ilvl w:val="0"/>
                <w:numId w:val="17"/>
              </w:numPr>
              <w:ind w:left="170" w:hanging="170"/>
              <w:rPr>
                <w:sz w:val="18"/>
              </w:rPr>
            </w:pPr>
            <w:r>
              <w:rPr>
                <w:sz w:val="18"/>
              </w:rPr>
              <w:t>Food waste is composted and this breaks down</w:t>
            </w:r>
          </w:p>
          <w:p w:rsidR="0080555D" w:rsidRPr="009205AB" w:rsidRDefault="0080555D" w:rsidP="009205AB">
            <w:pPr>
              <w:pStyle w:val="ListParagraph"/>
              <w:numPr>
                <w:ilvl w:val="0"/>
                <w:numId w:val="17"/>
              </w:numPr>
              <w:ind w:left="170" w:hanging="170"/>
              <w:rPr>
                <w:sz w:val="18"/>
              </w:rPr>
            </w:pPr>
            <w:r>
              <w:rPr>
                <w:sz w:val="18"/>
              </w:rPr>
              <w:t>Different categories of waste is disposed of in the appropriate bin</w:t>
            </w:r>
          </w:p>
        </w:tc>
        <w:tc>
          <w:tcPr>
            <w:tcW w:w="1509" w:type="dxa"/>
          </w:tcPr>
          <w:p w:rsidR="0080555D" w:rsidRPr="009205AB" w:rsidRDefault="0080555D" w:rsidP="009205AB">
            <w:pPr>
              <w:pStyle w:val="ListParagraph"/>
              <w:numPr>
                <w:ilvl w:val="0"/>
                <w:numId w:val="17"/>
              </w:numPr>
              <w:ind w:left="170" w:hanging="170"/>
              <w:rPr>
                <w:sz w:val="18"/>
              </w:rPr>
            </w:pPr>
            <w:r>
              <w:rPr>
                <w:sz w:val="18"/>
              </w:rPr>
              <w:t>Continue as this has already started</w:t>
            </w:r>
          </w:p>
        </w:tc>
        <w:tc>
          <w:tcPr>
            <w:tcW w:w="2200" w:type="dxa"/>
          </w:tcPr>
          <w:p w:rsidR="0080555D" w:rsidRDefault="0080555D" w:rsidP="009205AB">
            <w:pPr>
              <w:pStyle w:val="ListParagraph"/>
              <w:numPr>
                <w:ilvl w:val="0"/>
                <w:numId w:val="17"/>
              </w:numPr>
              <w:ind w:left="170" w:hanging="170"/>
              <w:rPr>
                <w:sz w:val="18"/>
              </w:rPr>
            </w:pPr>
            <w:r>
              <w:rPr>
                <w:sz w:val="18"/>
              </w:rPr>
              <w:t>Food waste bins</w:t>
            </w:r>
          </w:p>
          <w:p w:rsidR="00A01B2A" w:rsidRPr="009205AB" w:rsidRDefault="00A01B2A" w:rsidP="009205AB">
            <w:pPr>
              <w:pStyle w:val="ListParagraph"/>
              <w:numPr>
                <w:ilvl w:val="0"/>
                <w:numId w:val="17"/>
              </w:numPr>
              <w:ind w:left="170" w:hanging="170"/>
              <w:rPr>
                <w:sz w:val="18"/>
              </w:rPr>
            </w:pPr>
            <w:r>
              <w:rPr>
                <w:sz w:val="18"/>
              </w:rPr>
              <w:t>Waste collection charge by Suez</w:t>
            </w:r>
          </w:p>
        </w:tc>
        <w:tc>
          <w:tcPr>
            <w:tcW w:w="1655" w:type="dxa"/>
          </w:tcPr>
          <w:p w:rsidR="0080555D" w:rsidRPr="009205AB" w:rsidRDefault="0080555D" w:rsidP="009205AB">
            <w:pPr>
              <w:pStyle w:val="ListParagraph"/>
              <w:numPr>
                <w:ilvl w:val="0"/>
                <w:numId w:val="17"/>
              </w:numPr>
              <w:ind w:left="170" w:hanging="170"/>
              <w:rPr>
                <w:sz w:val="18"/>
              </w:rPr>
            </w:pPr>
            <w:r>
              <w:rPr>
                <w:sz w:val="18"/>
              </w:rPr>
              <w:t>N/A</w:t>
            </w:r>
          </w:p>
        </w:tc>
        <w:tc>
          <w:tcPr>
            <w:tcW w:w="2503" w:type="dxa"/>
          </w:tcPr>
          <w:p w:rsidR="0080555D" w:rsidRDefault="0080555D" w:rsidP="0080555D">
            <w:pPr>
              <w:pStyle w:val="ListParagraph"/>
              <w:numPr>
                <w:ilvl w:val="0"/>
                <w:numId w:val="17"/>
              </w:numPr>
              <w:ind w:left="170" w:hanging="170"/>
              <w:rPr>
                <w:sz w:val="18"/>
              </w:rPr>
            </w:pPr>
            <w:r>
              <w:rPr>
                <w:sz w:val="18"/>
              </w:rPr>
              <w:t>Introduction of Eco Warriors supported by SAO to promote recycling and composting and monitor</w:t>
            </w:r>
          </w:p>
          <w:p w:rsidR="0080555D" w:rsidRDefault="0080555D" w:rsidP="0080555D">
            <w:pPr>
              <w:pStyle w:val="ListParagraph"/>
              <w:numPr>
                <w:ilvl w:val="0"/>
                <w:numId w:val="17"/>
              </w:numPr>
              <w:ind w:left="170" w:hanging="170"/>
              <w:rPr>
                <w:sz w:val="18"/>
              </w:rPr>
            </w:pPr>
            <w:r>
              <w:rPr>
                <w:sz w:val="18"/>
              </w:rPr>
              <w:t>Assembly by Suez (in summer term 2025) to support the recycling and composting aim</w:t>
            </w:r>
          </w:p>
          <w:p w:rsidR="00A01B2A" w:rsidRPr="009205AB" w:rsidRDefault="00A01B2A" w:rsidP="0080555D">
            <w:pPr>
              <w:pStyle w:val="ListParagraph"/>
              <w:numPr>
                <w:ilvl w:val="0"/>
                <w:numId w:val="17"/>
              </w:numPr>
              <w:ind w:left="170" w:hanging="170"/>
              <w:rPr>
                <w:sz w:val="18"/>
              </w:rPr>
            </w:pPr>
            <w:r>
              <w:rPr>
                <w:sz w:val="18"/>
              </w:rPr>
              <w:t>New corporate waste legislation starts April 2025 where employees must separate out dry mixed recycling and food waste to be collected</w:t>
            </w:r>
          </w:p>
        </w:tc>
      </w:tr>
      <w:tr w:rsidR="00C210F9" w:rsidRPr="00BA58F3" w:rsidTr="002B793B">
        <w:tc>
          <w:tcPr>
            <w:tcW w:w="1381" w:type="dxa"/>
          </w:tcPr>
          <w:p w:rsidR="00C210F9" w:rsidRDefault="00C210F9" w:rsidP="00C210F9">
            <w:pPr>
              <w:pStyle w:val="ListParagraph"/>
              <w:numPr>
                <w:ilvl w:val="0"/>
                <w:numId w:val="17"/>
              </w:numPr>
              <w:ind w:left="170" w:hanging="170"/>
              <w:rPr>
                <w:sz w:val="18"/>
              </w:rPr>
            </w:pPr>
            <w:r>
              <w:rPr>
                <w:sz w:val="18"/>
              </w:rPr>
              <w:t>Meals are pre-ordered to reduce food waste</w:t>
            </w:r>
          </w:p>
        </w:tc>
        <w:tc>
          <w:tcPr>
            <w:tcW w:w="3705" w:type="dxa"/>
          </w:tcPr>
          <w:p w:rsidR="00C210F9" w:rsidRDefault="00C210F9" w:rsidP="00C210F9">
            <w:pPr>
              <w:pStyle w:val="ListParagraph"/>
              <w:numPr>
                <w:ilvl w:val="0"/>
                <w:numId w:val="17"/>
              </w:numPr>
              <w:ind w:left="170" w:hanging="170"/>
              <w:rPr>
                <w:sz w:val="18"/>
              </w:rPr>
            </w:pPr>
            <w:r>
              <w:rPr>
                <w:sz w:val="18"/>
              </w:rPr>
              <w:t>Meals are managed by the kitchen team in a way that some items are self-selected in advance and some items are self-selected during service ensuring they are choosing what they want to eat, alongside reducing wastage of over cooking through pre-orders</w:t>
            </w:r>
          </w:p>
          <w:p w:rsidR="00A01B2A" w:rsidRPr="009205AB" w:rsidRDefault="00A01B2A" w:rsidP="00C210F9">
            <w:pPr>
              <w:pStyle w:val="ListParagraph"/>
              <w:numPr>
                <w:ilvl w:val="0"/>
                <w:numId w:val="17"/>
              </w:numPr>
              <w:ind w:left="170" w:hanging="170"/>
              <w:rPr>
                <w:sz w:val="18"/>
              </w:rPr>
            </w:pPr>
            <w:r>
              <w:rPr>
                <w:sz w:val="18"/>
              </w:rPr>
              <w:t>Weekly food waste collections from Suez for recycling externally</w:t>
            </w:r>
          </w:p>
        </w:tc>
        <w:tc>
          <w:tcPr>
            <w:tcW w:w="2435" w:type="dxa"/>
          </w:tcPr>
          <w:p w:rsidR="00C210F9" w:rsidRDefault="00C210F9" w:rsidP="00C210F9">
            <w:pPr>
              <w:pStyle w:val="ListParagraph"/>
              <w:numPr>
                <w:ilvl w:val="0"/>
                <w:numId w:val="17"/>
              </w:numPr>
              <w:ind w:left="170" w:hanging="170"/>
              <w:rPr>
                <w:sz w:val="18"/>
              </w:rPr>
            </w:pPr>
            <w:r>
              <w:rPr>
                <w:sz w:val="18"/>
              </w:rPr>
              <w:t>Reduction of waste over time</w:t>
            </w:r>
          </w:p>
          <w:p w:rsidR="00C210F9" w:rsidRDefault="00C210F9" w:rsidP="00C210F9">
            <w:pPr>
              <w:pStyle w:val="ListParagraph"/>
              <w:numPr>
                <w:ilvl w:val="0"/>
                <w:numId w:val="17"/>
              </w:numPr>
              <w:ind w:left="170" w:hanging="170"/>
              <w:rPr>
                <w:sz w:val="18"/>
              </w:rPr>
            </w:pPr>
            <w:r>
              <w:rPr>
                <w:sz w:val="18"/>
              </w:rPr>
              <w:t>Food waste is composted and this breaks down</w:t>
            </w:r>
          </w:p>
          <w:p w:rsidR="00C210F9" w:rsidRPr="009205AB" w:rsidRDefault="00C210F9" w:rsidP="00C210F9">
            <w:pPr>
              <w:pStyle w:val="ListParagraph"/>
              <w:numPr>
                <w:ilvl w:val="0"/>
                <w:numId w:val="17"/>
              </w:numPr>
              <w:ind w:left="170" w:hanging="170"/>
              <w:rPr>
                <w:sz w:val="18"/>
              </w:rPr>
            </w:pPr>
            <w:r>
              <w:rPr>
                <w:sz w:val="18"/>
              </w:rPr>
              <w:t>Different categories of waste is disposed of in the appropriate bin</w:t>
            </w:r>
          </w:p>
        </w:tc>
        <w:tc>
          <w:tcPr>
            <w:tcW w:w="1509" w:type="dxa"/>
          </w:tcPr>
          <w:p w:rsidR="00C210F9" w:rsidRPr="009205AB" w:rsidRDefault="00C210F9" w:rsidP="00C210F9">
            <w:pPr>
              <w:pStyle w:val="ListParagraph"/>
              <w:numPr>
                <w:ilvl w:val="0"/>
                <w:numId w:val="17"/>
              </w:numPr>
              <w:ind w:left="170" w:hanging="170"/>
              <w:rPr>
                <w:sz w:val="18"/>
              </w:rPr>
            </w:pPr>
            <w:r>
              <w:rPr>
                <w:sz w:val="18"/>
              </w:rPr>
              <w:t>Continue as this has already started</w:t>
            </w:r>
          </w:p>
        </w:tc>
        <w:tc>
          <w:tcPr>
            <w:tcW w:w="2200" w:type="dxa"/>
          </w:tcPr>
          <w:p w:rsidR="00C210F9" w:rsidRDefault="00C210F9" w:rsidP="00C210F9">
            <w:pPr>
              <w:pStyle w:val="ListParagraph"/>
              <w:numPr>
                <w:ilvl w:val="0"/>
                <w:numId w:val="17"/>
              </w:numPr>
              <w:ind w:left="170" w:hanging="170"/>
              <w:rPr>
                <w:sz w:val="18"/>
              </w:rPr>
            </w:pPr>
            <w:r>
              <w:rPr>
                <w:sz w:val="18"/>
              </w:rPr>
              <w:t>Food waste bins</w:t>
            </w:r>
          </w:p>
          <w:p w:rsidR="00A01B2A" w:rsidRPr="009205AB" w:rsidRDefault="00A01B2A" w:rsidP="00C210F9">
            <w:pPr>
              <w:pStyle w:val="ListParagraph"/>
              <w:numPr>
                <w:ilvl w:val="0"/>
                <w:numId w:val="17"/>
              </w:numPr>
              <w:ind w:left="170" w:hanging="170"/>
              <w:rPr>
                <w:sz w:val="18"/>
              </w:rPr>
            </w:pPr>
            <w:r>
              <w:rPr>
                <w:sz w:val="18"/>
              </w:rPr>
              <w:t>Charge from Suez for waste collection</w:t>
            </w:r>
          </w:p>
        </w:tc>
        <w:tc>
          <w:tcPr>
            <w:tcW w:w="1655" w:type="dxa"/>
          </w:tcPr>
          <w:p w:rsidR="00C210F9" w:rsidRPr="009205AB" w:rsidRDefault="00C210F9" w:rsidP="00C210F9">
            <w:pPr>
              <w:pStyle w:val="ListParagraph"/>
              <w:numPr>
                <w:ilvl w:val="0"/>
                <w:numId w:val="17"/>
              </w:numPr>
              <w:ind w:left="170" w:hanging="170"/>
              <w:rPr>
                <w:sz w:val="18"/>
              </w:rPr>
            </w:pPr>
            <w:r>
              <w:rPr>
                <w:sz w:val="18"/>
              </w:rPr>
              <w:t>N/A</w:t>
            </w:r>
          </w:p>
        </w:tc>
        <w:tc>
          <w:tcPr>
            <w:tcW w:w="2503" w:type="dxa"/>
          </w:tcPr>
          <w:p w:rsidR="00C210F9" w:rsidRDefault="00C210F9" w:rsidP="00C210F9">
            <w:pPr>
              <w:pStyle w:val="ListParagraph"/>
              <w:numPr>
                <w:ilvl w:val="0"/>
                <w:numId w:val="17"/>
              </w:numPr>
              <w:ind w:left="170" w:hanging="170"/>
              <w:rPr>
                <w:sz w:val="18"/>
              </w:rPr>
            </w:pPr>
            <w:r>
              <w:rPr>
                <w:sz w:val="18"/>
              </w:rPr>
              <w:t>Introduction of Eco Warriors supported by SAO to promote recycling and composting and monitor</w:t>
            </w:r>
          </w:p>
          <w:p w:rsidR="00C210F9" w:rsidRDefault="00C210F9" w:rsidP="00C210F9">
            <w:pPr>
              <w:pStyle w:val="ListParagraph"/>
              <w:numPr>
                <w:ilvl w:val="0"/>
                <w:numId w:val="17"/>
              </w:numPr>
              <w:ind w:left="170" w:hanging="170"/>
              <w:rPr>
                <w:sz w:val="18"/>
              </w:rPr>
            </w:pPr>
            <w:r>
              <w:rPr>
                <w:sz w:val="18"/>
              </w:rPr>
              <w:t>Assembly by Suez (in summer term 2025) to support the recycling and composting aim</w:t>
            </w:r>
          </w:p>
          <w:p w:rsidR="00A01B2A" w:rsidRPr="009205AB" w:rsidRDefault="00A01B2A" w:rsidP="00C210F9">
            <w:pPr>
              <w:pStyle w:val="ListParagraph"/>
              <w:numPr>
                <w:ilvl w:val="0"/>
                <w:numId w:val="17"/>
              </w:numPr>
              <w:ind w:left="170" w:hanging="170"/>
              <w:rPr>
                <w:sz w:val="18"/>
              </w:rPr>
            </w:pPr>
            <w:r>
              <w:rPr>
                <w:sz w:val="18"/>
              </w:rPr>
              <w:t>New corporate waste legislation starts April 2025 where employees must separate out dry mixed recycling and food waste to be collected</w:t>
            </w:r>
          </w:p>
        </w:tc>
      </w:tr>
    </w:tbl>
    <w:p w:rsidR="00F22ADC" w:rsidRDefault="00F22ADC" w:rsidP="003A0D43">
      <w:pPr>
        <w:jc w:val="both"/>
        <w:rPr>
          <w:sz w:val="32"/>
        </w:rPr>
      </w:pPr>
    </w:p>
    <w:tbl>
      <w:tblPr>
        <w:tblStyle w:val="TableGrid"/>
        <w:tblW w:w="0" w:type="auto"/>
        <w:tblLook w:val="04A0" w:firstRow="1" w:lastRow="0" w:firstColumn="1" w:lastColumn="0" w:noHBand="0" w:noVBand="1"/>
      </w:tblPr>
      <w:tblGrid>
        <w:gridCol w:w="1555"/>
        <w:gridCol w:w="2976"/>
        <w:gridCol w:w="2268"/>
        <w:gridCol w:w="1985"/>
        <w:gridCol w:w="2268"/>
        <w:gridCol w:w="1701"/>
        <w:gridCol w:w="2635"/>
      </w:tblGrid>
      <w:tr w:rsidR="00E46A50" w:rsidTr="00837B28">
        <w:tc>
          <w:tcPr>
            <w:tcW w:w="15388" w:type="dxa"/>
            <w:gridSpan w:val="7"/>
          </w:tcPr>
          <w:p w:rsidR="00E46A50" w:rsidRPr="0071136A" w:rsidRDefault="00E46A50" w:rsidP="00837B28">
            <w:pPr>
              <w:jc w:val="both"/>
              <w:rPr>
                <w:b/>
                <w:sz w:val="32"/>
                <w:highlight w:val="yellow"/>
              </w:rPr>
            </w:pPr>
            <w:r w:rsidRPr="0071136A">
              <w:rPr>
                <w:b/>
                <w:sz w:val="32"/>
              </w:rPr>
              <w:t>Action Area 5: Active and sustainable travel</w:t>
            </w:r>
          </w:p>
        </w:tc>
      </w:tr>
      <w:tr w:rsidR="00E46A50" w:rsidRPr="00BA58F3" w:rsidTr="00C210F9">
        <w:tc>
          <w:tcPr>
            <w:tcW w:w="1555" w:type="dxa"/>
          </w:tcPr>
          <w:p w:rsidR="00E46A50" w:rsidRPr="009205AB" w:rsidRDefault="00E46A50" w:rsidP="00837B28">
            <w:pPr>
              <w:jc w:val="both"/>
              <w:rPr>
                <w:b/>
                <w:sz w:val="18"/>
              </w:rPr>
            </w:pPr>
            <w:r w:rsidRPr="009205AB">
              <w:rPr>
                <w:b/>
                <w:sz w:val="18"/>
              </w:rPr>
              <w:t>Objective/Goal</w:t>
            </w:r>
          </w:p>
        </w:tc>
        <w:tc>
          <w:tcPr>
            <w:tcW w:w="2976" w:type="dxa"/>
          </w:tcPr>
          <w:p w:rsidR="00E46A50" w:rsidRPr="009205AB" w:rsidRDefault="009205AB" w:rsidP="00837B28">
            <w:pPr>
              <w:jc w:val="both"/>
              <w:rPr>
                <w:b/>
                <w:sz w:val="18"/>
              </w:rPr>
            </w:pPr>
            <w:r w:rsidRPr="009205AB">
              <w:rPr>
                <w:b/>
                <w:sz w:val="18"/>
              </w:rPr>
              <w:t>Action and by who</w:t>
            </w:r>
          </w:p>
        </w:tc>
        <w:tc>
          <w:tcPr>
            <w:tcW w:w="2268" w:type="dxa"/>
          </w:tcPr>
          <w:p w:rsidR="00E46A50" w:rsidRPr="009205AB" w:rsidRDefault="00E46A50" w:rsidP="00837B28">
            <w:pPr>
              <w:jc w:val="both"/>
              <w:rPr>
                <w:b/>
                <w:sz w:val="18"/>
              </w:rPr>
            </w:pPr>
            <w:r w:rsidRPr="009205AB">
              <w:rPr>
                <w:b/>
                <w:sz w:val="18"/>
              </w:rPr>
              <w:t>Success Criteria</w:t>
            </w:r>
          </w:p>
        </w:tc>
        <w:tc>
          <w:tcPr>
            <w:tcW w:w="1985" w:type="dxa"/>
          </w:tcPr>
          <w:p w:rsidR="00E46A50" w:rsidRPr="009205AB" w:rsidRDefault="00E46A50" w:rsidP="00837B28">
            <w:pPr>
              <w:jc w:val="both"/>
              <w:rPr>
                <w:b/>
                <w:sz w:val="18"/>
              </w:rPr>
            </w:pPr>
            <w:r w:rsidRPr="009205AB">
              <w:rPr>
                <w:b/>
                <w:sz w:val="18"/>
              </w:rPr>
              <w:t>Timeline</w:t>
            </w:r>
          </w:p>
        </w:tc>
        <w:tc>
          <w:tcPr>
            <w:tcW w:w="2268" w:type="dxa"/>
          </w:tcPr>
          <w:p w:rsidR="00E46A50" w:rsidRPr="009205AB" w:rsidRDefault="00E46A50" w:rsidP="00837B28">
            <w:pPr>
              <w:rPr>
                <w:b/>
                <w:sz w:val="18"/>
              </w:rPr>
            </w:pPr>
            <w:r w:rsidRPr="009205AB">
              <w:rPr>
                <w:b/>
                <w:sz w:val="18"/>
              </w:rPr>
              <w:t>Resources/Budget</w:t>
            </w:r>
          </w:p>
        </w:tc>
        <w:tc>
          <w:tcPr>
            <w:tcW w:w="1701" w:type="dxa"/>
          </w:tcPr>
          <w:p w:rsidR="00E46A50" w:rsidRPr="009205AB" w:rsidRDefault="00E46A50" w:rsidP="00837B28">
            <w:pPr>
              <w:rPr>
                <w:b/>
                <w:sz w:val="18"/>
              </w:rPr>
            </w:pPr>
            <w:r w:rsidRPr="009205AB">
              <w:rPr>
                <w:b/>
                <w:sz w:val="18"/>
              </w:rPr>
              <w:t xml:space="preserve">Funding opportunities </w:t>
            </w:r>
          </w:p>
        </w:tc>
        <w:tc>
          <w:tcPr>
            <w:tcW w:w="2635" w:type="dxa"/>
          </w:tcPr>
          <w:p w:rsidR="00E46A50" w:rsidRPr="009205AB" w:rsidRDefault="00E46A50" w:rsidP="00837B28">
            <w:pPr>
              <w:rPr>
                <w:b/>
                <w:sz w:val="18"/>
              </w:rPr>
            </w:pPr>
            <w:r w:rsidRPr="009205AB">
              <w:rPr>
                <w:b/>
                <w:sz w:val="18"/>
              </w:rPr>
              <w:t xml:space="preserve">Tools, resources and opportunities </w:t>
            </w:r>
          </w:p>
        </w:tc>
      </w:tr>
      <w:tr w:rsidR="00E46A50" w:rsidRPr="00BA58F3" w:rsidTr="00C210F9">
        <w:tc>
          <w:tcPr>
            <w:tcW w:w="1555" w:type="dxa"/>
          </w:tcPr>
          <w:p w:rsidR="00E46A50" w:rsidRPr="009205AB" w:rsidRDefault="00C210F9" w:rsidP="009205AB">
            <w:pPr>
              <w:pStyle w:val="ListParagraph"/>
              <w:numPr>
                <w:ilvl w:val="0"/>
                <w:numId w:val="17"/>
              </w:numPr>
              <w:ind w:left="170" w:hanging="170"/>
              <w:rPr>
                <w:sz w:val="18"/>
              </w:rPr>
            </w:pPr>
            <w:r>
              <w:rPr>
                <w:sz w:val="18"/>
              </w:rPr>
              <w:t>Reduce the number of cars in and around the site</w:t>
            </w:r>
          </w:p>
        </w:tc>
        <w:tc>
          <w:tcPr>
            <w:tcW w:w="2976" w:type="dxa"/>
          </w:tcPr>
          <w:p w:rsidR="00E46A50" w:rsidRPr="00A01B2A" w:rsidRDefault="00C210F9" w:rsidP="00F22ADC">
            <w:pPr>
              <w:pStyle w:val="ListParagraph"/>
              <w:numPr>
                <w:ilvl w:val="0"/>
                <w:numId w:val="17"/>
              </w:numPr>
              <w:ind w:left="170" w:hanging="170"/>
              <w:rPr>
                <w:sz w:val="16"/>
              </w:rPr>
            </w:pPr>
            <w:proofErr w:type="spellStart"/>
            <w:r w:rsidRPr="00A01B2A">
              <w:rPr>
                <w:sz w:val="16"/>
              </w:rPr>
              <w:t>Bikeability</w:t>
            </w:r>
            <w:proofErr w:type="spellEnd"/>
            <w:r w:rsidRPr="00A01B2A">
              <w:rPr>
                <w:sz w:val="16"/>
              </w:rPr>
              <w:t xml:space="preserve"> training offered to all Y</w:t>
            </w:r>
            <w:r w:rsidR="008B6C05" w:rsidRPr="00A01B2A">
              <w:rPr>
                <w:sz w:val="16"/>
              </w:rPr>
              <w:t>ea</w:t>
            </w:r>
            <w:r w:rsidRPr="00A01B2A">
              <w:rPr>
                <w:sz w:val="16"/>
              </w:rPr>
              <w:t xml:space="preserve">r R children (PE Lead) </w:t>
            </w:r>
            <w:r w:rsidRPr="00A01B2A">
              <w:rPr>
                <w:i/>
                <w:sz w:val="16"/>
              </w:rPr>
              <w:t>(this also links to decarbonisation)</w:t>
            </w:r>
          </w:p>
          <w:p w:rsidR="008029D0" w:rsidRPr="00A01B2A" w:rsidRDefault="008029D0" w:rsidP="00F22ADC">
            <w:pPr>
              <w:pStyle w:val="ListParagraph"/>
              <w:numPr>
                <w:ilvl w:val="0"/>
                <w:numId w:val="17"/>
              </w:numPr>
              <w:ind w:left="170" w:hanging="170"/>
              <w:rPr>
                <w:sz w:val="16"/>
              </w:rPr>
            </w:pPr>
            <w:r w:rsidRPr="00A01B2A">
              <w:rPr>
                <w:sz w:val="16"/>
              </w:rPr>
              <w:t>School Travel policy updated annually to reflect the use of bikes and scooters on site (</w:t>
            </w:r>
            <w:proofErr w:type="spellStart"/>
            <w:r w:rsidRPr="00A01B2A">
              <w:rPr>
                <w:sz w:val="16"/>
              </w:rPr>
              <w:t>Headteacher</w:t>
            </w:r>
            <w:proofErr w:type="spellEnd"/>
            <w:r w:rsidRPr="00A01B2A">
              <w:rPr>
                <w:sz w:val="16"/>
              </w:rPr>
              <w:t>) and this promoted and shared with parents and on website (</w:t>
            </w:r>
            <w:r w:rsidRPr="00A01B2A">
              <w:rPr>
                <w:i/>
                <w:sz w:val="16"/>
              </w:rPr>
              <w:t>links to air quality)</w:t>
            </w:r>
          </w:p>
          <w:p w:rsidR="00F22ADC" w:rsidRPr="00A01B2A" w:rsidRDefault="00F22ADC" w:rsidP="00F22ADC">
            <w:pPr>
              <w:pStyle w:val="ListParagraph"/>
              <w:numPr>
                <w:ilvl w:val="0"/>
                <w:numId w:val="17"/>
              </w:numPr>
              <w:ind w:left="170" w:hanging="170"/>
              <w:rPr>
                <w:sz w:val="16"/>
              </w:rPr>
            </w:pPr>
            <w:r w:rsidRPr="00A01B2A">
              <w:rPr>
                <w:sz w:val="16"/>
              </w:rPr>
              <w:t xml:space="preserve">Walk to School week annually and </w:t>
            </w:r>
            <w:proofErr w:type="spellStart"/>
            <w:r w:rsidRPr="00A01B2A">
              <w:rPr>
                <w:sz w:val="16"/>
              </w:rPr>
              <w:t>Walktober</w:t>
            </w:r>
            <w:proofErr w:type="spellEnd"/>
            <w:r w:rsidRPr="00A01B2A">
              <w:rPr>
                <w:sz w:val="16"/>
              </w:rPr>
              <w:t xml:space="preserve"> promoted and celebrated with the children (Admin team and PSHE lead)</w:t>
            </w:r>
          </w:p>
          <w:p w:rsidR="00F22ADC" w:rsidRPr="00A01B2A" w:rsidRDefault="00F22ADC" w:rsidP="00F22ADC">
            <w:pPr>
              <w:pStyle w:val="ListParagraph"/>
              <w:numPr>
                <w:ilvl w:val="0"/>
                <w:numId w:val="17"/>
              </w:numPr>
              <w:ind w:left="170" w:hanging="170"/>
              <w:rPr>
                <w:sz w:val="16"/>
              </w:rPr>
            </w:pPr>
            <w:r w:rsidRPr="00A01B2A">
              <w:rPr>
                <w:sz w:val="16"/>
              </w:rPr>
              <w:t>Park and Stride promoted through social media and newsletters</w:t>
            </w:r>
          </w:p>
          <w:p w:rsidR="00F22ADC" w:rsidRPr="00A01B2A" w:rsidRDefault="00F22ADC" w:rsidP="00F22ADC">
            <w:pPr>
              <w:pStyle w:val="ListParagraph"/>
              <w:numPr>
                <w:ilvl w:val="0"/>
                <w:numId w:val="17"/>
              </w:numPr>
              <w:ind w:left="170" w:hanging="170"/>
              <w:rPr>
                <w:sz w:val="16"/>
              </w:rPr>
            </w:pPr>
            <w:r w:rsidRPr="00A01B2A">
              <w:rPr>
                <w:sz w:val="16"/>
              </w:rPr>
              <w:t>School start and end times planned with feeder junior school to ensure safe and sufficient time to move between sites on foot</w:t>
            </w:r>
          </w:p>
        </w:tc>
        <w:tc>
          <w:tcPr>
            <w:tcW w:w="2268" w:type="dxa"/>
          </w:tcPr>
          <w:p w:rsidR="00E46A50" w:rsidRPr="009205AB" w:rsidRDefault="00C210F9" w:rsidP="009205AB">
            <w:pPr>
              <w:pStyle w:val="ListParagraph"/>
              <w:numPr>
                <w:ilvl w:val="0"/>
                <w:numId w:val="17"/>
              </w:numPr>
              <w:ind w:left="170" w:hanging="170"/>
              <w:rPr>
                <w:sz w:val="18"/>
              </w:rPr>
            </w:pPr>
            <w:r>
              <w:rPr>
                <w:sz w:val="18"/>
              </w:rPr>
              <w:t>Increase of children using a bike/scooter to travel all the way/part of the way to school reducing the number of cars around the school site and improving the air quality</w:t>
            </w:r>
          </w:p>
        </w:tc>
        <w:tc>
          <w:tcPr>
            <w:tcW w:w="1985" w:type="dxa"/>
          </w:tcPr>
          <w:p w:rsidR="00E46A50" w:rsidRPr="009205AB" w:rsidRDefault="00C210F9" w:rsidP="009205AB">
            <w:pPr>
              <w:pStyle w:val="ListParagraph"/>
              <w:numPr>
                <w:ilvl w:val="0"/>
                <w:numId w:val="17"/>
              </w:numPr>
              <w:ind w:left="170" w:hanging="170"/>
              <w:rPr>
                <w:sz w:val="18"/>
              </w:rPr>
            </w:pPr>
            <w:r>
              <w:rPr>
                <w:sz w:val="18"/>
              </w:rPr>
              <w:t>Continue as this has already started</w:t>
            </w:r>
          </w:p>
        </w:tc>
        <w:tc>
          <w:tcPr>
            <w:tcW w:w="2268" w:type="dxa"/>
          </w:tcPr>
          <w:p w:rsidR="00E46A50" w:rsidRDefault="00C210F9" w:rsidP="009205AB">
            <w:pPr>
              <w:pStyle w:val="ListParagraph"/>
              <w:numPr>
                <w:ilvl w:val="0"/>
                <w:numId w:val="17"/>
              </w:numPr>
              <w:ind w:left="170" w:hanging="170"/>
              <w:rPr>
                <w:sz w:val="18"/>
              </w:rPr>
            </w:pPr>
            <w:r>
              <w:rPr>
                <w:sz w:val="18"/>
              </w:rPr>
              <w:t xml:space="preserve">Use of Sports Premium funding at a cost of £1000 for the work with the </w:t>
            </w:r>
            <w:proofErr w:type="spellStart"/>
            <w:r>
              <w:rPr>
                <w:sz w:val="18"/>
              </w:rPr>
              <w:t>chn</w:t>
            </w:r>
            <w:proofErr w:type="spellEnd"/>
            <w:r>
              <w:rPr>
                <w:sz w:val="18"/>
              </w:rPr>
              <w:t xml:space="preserve"> and then follow up CPD for staff</w:t>
            </w:r>
          </w:p>
          <w:p w:rsidR="008029D0" w:rsidRPr="009205AB" w:rsidRDefault="008029D0" w:rsidP="009205AB">
            <w:pPr>
              <w:pStyle w:val="ListParagraph"/>
              <w:numPr>
                <w:ilvl w:val="0"/>
                <w:numId w:val="17"/>
              </w:numPr>
              <w:ind w:left="170" w:hanging="170"/>
              <w:rPr>
                <w:sz w:val="18"/>
              </w:rPr>
            </w:pPr>
            <w:r>
              <w:rPr>
                <w:sz w:val="18"/>
              </w:rPr>
              <w:t xml:space="preserve">£3157 for bikes and helmets to support the </w:t>
            </w:r>
            <w:proofErr w:type="spellStart"/>
            <w:r>
              <w:rPr>
                <w:sz w:val="18"/>
              </w:rPr>
              <w:t>Yr</w:t>
            </w:r>
            <w:proofErr w:type="spellEnd"/>
            <w:r>
              <w:rPr>
                <w:sz w:val="18"/>
              </w:rPr>
              <w:t xml:space="preserve"> R curriculum using Sports Premium</w:t>
            </w:r>
          </w:p>
        </w:tc>
        <w:tc>
          <w:tcPr>
            <w:tcW w:w="1701" w:type="dxa"/>
          </w:tcPr>
          <w:p w:rsidR="00E46A50" w:rsidRPr="009205AB" w:rsidRDefault="00C210F9" w:rsidP="009205AB">
            <w:pPr>
              <w:pStyle w:val="ListParagraph"/>
              <w:numPr>
                <w:ilvl w:val="0"/>
                <w:numId w:val="17"/>
              </w:numPr>
              <w:ind w:left="170" w:hanging="170"/>
              <w:rPr>
                <w:sz w:val="18"/>
              </w:rPr>
            </w:pPr>
            <w:r>
              <w:rPr>
                <w:sz w:val="18"/>
              </w:rPr>
              <w:t xml:space="preserve">Sports Premium funding </w:t>
            </w:r>
          </w:p>
        </w:tc>
        <w:tc>
          <w:tcPr>
            <w:tcW w:w="2635" w:type="dxa"/>
          </w:tcPr>
          <w:p w:rsidR="00E46A50" w:rsidRPr="009205AB" w:rsidRDefault="00837B28" w:rsidP="009205AB">
            <w:pPr>
              <w:pStyle w:val="ListParagraph"/>
              <w:numPr>
                <w:ilvl w:val="0"/>
                <w:numId w:val="17"/>
              </w:numPr>
              <w:ind w:left="170" w:hanging="170"/>
              <w:rPr>
                <w:sz w:val="18"/>
              </w:rPr>
            </w:pPr>
            <w:r>
              <w:rPr>
                <w:sz w:val="18"/>
              </w:rPr>
              <w:t>N/A</w:t>
            </w:r>
          </w:p>
        </w:tc>
      </w:tr>
    </w:tbl>
    <w:p w:rsidR="00BA58F3" w:rsidRDefault="00BA58F3" w:rsidP="003A0D43">
      <w:pPr>
        <w:jc w:val="both"/>
        <w:rPr>
          <w:sz w:val="32"/>
        </w:rPr>
      </w:pPr>
    </w:p>
    <w:tbl>
      <w:tblPr>
        <w:tblStyle w:val="TableGrid"/>
        <w:tblW w:w="0" w:type="auto"/>
        <w:tblLook w:val="04A0" w:firstRow="1" w:lastRow="0" w:firstColumn="1" w:lastColumn="0" w:noHBand="0" w:noVBand="1"/>
      </w:tblPr>
      <w:tblGrid>
        <w:gridCol w:w="1544"/>
        <w:gridCol w:w="3129"/>
        <w:gridCol w:w="1975"/>
        <w:gridCol w:w="1933"/>
        <w:gridCol w:w="2230"/>
        <w:gridCol w:w="1682"/>
        <w:gridCol w:w="2895"/>
      </w:tblGrid>
      <w:tr w:rsidR="00E46A50" w:rsidTr="00837B28">
        <w:tc>
          <w:tcPr>
            <w:tcW w:w="15388" w:type="dxa"/>
            <w:gridSpan w:val="7"/>
          </w:tcPr>
          <w:p w:rsidR="00E46A50" w:rsidRDefault="00E46A50" w:rsidP="00837B28">
            <w:pPr>
              <w:jc w:val="both"/>
              <w:rPr>
                <w:b/>
                <w:sz w:val="32"/>
              </w:rPr>
            </w:pPr>
            <w:r w:rsidRPr="0071136A">
              <w:rPr>
                <w:b/>
                <w:sz w:val="32"/>
              </w:rPr>
              <w:t>Action Area 6: Air quality</w:t>
            </w:r>
          </w:p>
        </w:tc>
      </w:tr>
      <w:tr w:rsidR="00E46A50" w:rsidRPr="00BA58F3" w:rsidTr="00F22ADC">
        <w:tc>
          <w:tcPr>
            <w:tcW w:w="1544" w:type="dxa"/>
          </w:tcPr>
          <w:p w:rsidR="00E46A50" w:rsidRPr="009205AB" w:rsidRDefault="00E46A50" w:rsidP="00837B28">
            <w:pPr>
              <w:jc w:val="both"/>
              <w:rPr>
                <w:b/>
                <w:sz w:val="18"/>
              </w:rPr>
            </w:pPr>
            <w:r w:rsidRPr="009205AB">
              <w:rPr>
                <w:b/>
                <w:sz w:val="18"/>
              </w:rPr>
              <w:t>Objective/Goal</w:t>
            </w:r>
          </w:p>
        </w:tc>
        <w:tc>
          <w:tcPr>
            <w:tcW w:w="3129" w:type="dxa"/>
          </w:tcPr>
          <w:p w:rsidR="00E46A50" w:rsidRPr="009205AB" w:rsidRDefault="009205AB" w:rsidP="00837B28">
            <w:pPr>
              <w:jc w:val="both"/>
              <w:rPr>
                <w:b/>
                <w:sz w:val="18"/>
              </w:rPr>
            </w:pPr>
            <w:r w:rsidRPr="009205AB">
              <w:rPr>
                <w:b/>
                <w:sz w:val="18"/>
              </w:rPr>
              <w:t>Action and by who</w:t>
            </w:r>
          </w:p>
        </w:tc>
        <w:tc>
          <w:tcPr>
            <w:tcW w:w="1975" w:type="dxa"/>
          </w:tcPr>
          <w:p w:rsidR="00E46A50" w:rsidRPr="009205AB" w:rsidRDefault="00E46A50" w:rsidP="00837B28">
            <w:pPr>
              <w:jc w:val="both"/>
              <w:rPr>
                <w:b/>
                <w:sz w:val="18"/>
              </w:rPr>
            </w:pPr>
            <w:r w:rsidRPr="009205AB">
              <w:rPr>
                <w:b/>
                <w:sz w:val="18"/>
              </w:rPr>
              <w:t>Success Criteria</w:t>
            </w:r>
          </w:p>
        </w:tc>
        <w:tc>
          <w:tcPr>
            <w:tcW w:w="1933" w:type="dxa"/>
          </w:tcPr>
          <w:p w:rsidR="00E46A50" w:rsidRPr="009205AB" w:rsidRDefault="00E46A50" w:rsidP="00837B28">
            <w:pPr>
              <w:jc w:val="both"/>
              <w:rPr>
                <w:b/>
                <w:sz w:val="18"/>
              </w:rPr>
            </w:pPr>
            <w:r w:rsidRPr="009205AB">
              <w:rPr>
                <w:b/>
                <w:sz w:val="18"/>
              </w:rPr>
              <w:t>Timeline</w:t>
            </w:r>
          </w:p>
        </w:tc>
        <w:tc>
          <w:tcPr>
            <w:tcW w:w="2230" w:type="dxa"/>
          </w:tcPr>
          <w:p w:rsidR="00E46A50" w:rsidRPr="009205AB" w:rsidRDefault="00E46A50" w:rsidP="00837B28">
            <w:pPr>
              <w:rPr>
                <w:b/>
                <w:sz w:val="18"/>
              </w:rPr>
            </w:pPr>
            <w:r w:rsidRPr="009205AB">
              <w:rPr>
                <w:b/>
                <w:sz w:val="18"/>
              </w:rPr>
              <w:t>Resources/Budget</w:t>
            </w:r>
          </w:p>
        </w:tc>
        <w:tc>
          <w:tcPr>
            <w:tcW w:w="1682" w:type="dxa"/>
          </w:tcPr>
          <w:p w:rsidR="00E46A50" w:rsidRPr="009205AB" w:rsidRDefault="00E46A50" w:rsidP="00837B28">
            <w:pPr>
              <w:rPr>
                <w:b/>
                <w:sz w:val="18"/>
              </w:rPr>
            </w:pPr>
            <w:r w:rsidRPr="009205AB">
              <w:rPr>
                <w:b/>
                <w:sz w:val="18"/>
              </w:rPr>
              <w:t xml:space="preserve">Funding opportunities </w:t>
            </w:r>
          </w:p>
        </w:tc>
        <w:tc>
          <w:tcPr>
            <w:tcW w:w="2895" w:type="dxa"/>
          </w:tcPr>
          <w:p w:rsidR="00E46A50" w:rsidRPr="009205AB" w:rsidRDefault="00E46A50" w:rsidP="00837B28">
            <w:pPr>
              <w:rPr>
                <w:b/>
                <w:sz w:val="18"/>
              </w:rPr>
            </w:pPr>
            <w:r w:rsidRPr="009205AB">
              <w:rPr>
                <w:b/>
                <w:sz w:val="18"/>
              </w:rPr>
              <w:t xml:space="preserve">Tools, resources and opportunities </w:t>
            </w:r>
          </w:p>
        </w:tc>
      </w:tr>
      <w:tr w:rsidR="00E46A50" w:rsidRPr="00BA58F3" w:rsidTr="00F22ADC">
        <w:tc>
          <w:tcPr>
            <w:tcW w:w="1544" w:type="dxa"/>
          </w:tcPr>
          <w:p w:rsidR="00E46A50" w:rsidRPr="001E3D47" w:rsidRDefault="008029D0" w:rsidP="009205AB">
            <w:pPr>
              <w:pStyle w:val="ListParagraph"/>
              <w:numPr>
                <w:ilvl w:val="0"/>
                <w:numId w:val="17"/>
              </w:numPr>
              <w:ind w:left="170" w:hanging="170"/>
              <w:rPr>
                <w:b/>
                <w:sz w:val="18"/>
              </w:rPr>
            </w:pPr>
            <w:r w:rsidRPr="001E3D47">
              <w:rPr>
                <w:sz w:val="18"/>
              </w:rPr>
              <w:t>Reduce the number of cars in and around the site</w:t>
            </w:r>
            <w:r w:rsidR="001E3D47">
              <w:rPr>
                <w:sz w:val="18"/>
              </w:rPr>
              <w:t xml:space="preserve"> to improve the air quality in the school community </w:t>
            </w:r>
          </w:p>
        </w:tc>
        <w:tc>
          <w:tcPr>
            <w:tcW w:w="3129" w:type="dxa"/>
          </w:tcPr>
          <w:p w:rsidR="00E46A50" w:rsidRPr="00A01B2A" w:rsidRDefault="008029D0" w:rsidP="009205AB">
            <w:pPr>
              <w:pStyle w:val="ListParagraph"/>
              <w:numPr>
                <w:ilvl w:val="0"/>
                <w:numId w:val="17"/>
              </w:numPr>
              <w:ind w:left="170" w:hanging="170"/>
              <w:rPr>
                <w:sz w:val="16"/>
              </w:rPr>
            </w:pPr>
            <w:r w:rsidRPr="00A01B2A">
              <w:rPr>
                <w:sz w:val="16"/>
              </w:rPr>
              <w:t>Children are encouraged to come to school on foot, bike, scooter to reduce pollution near school</w:t>
            </w:r>
            <w:r w:rsidR="001E3D47" w:rsidRPr="00A01B2A">
              <w:rPr>
                <w:sz w:val="16"/>
              </w:rPr>
              <w:t xml:space="preserve"> and this regularly promoted through social media and the school newsletter</w:t>
            </w:r>
          </w:p>
          <w:p w:rsidR="001E3D47" w:rsidRPr="00A01B2A" w:rsidRDefault="008029D0" w:rsidP="001E3D47">
            <w:pPr>
              <w:pStyle w:val="ListParagraph"/>
              <w:numPr>
                <w:ilvl w:val="0"/>
                <w:numId w:val="17"/>
              </w:numPr>
              <w:ind w:left="170" w:hanging="170"/>
              <w:rPr>
                <w:sz w:val="16"/>
              </w:rPr>
            </w:pPr>
            <w:r w:rsidRPr="00A01B2A">
              <w:rPr>
                <w:sz w:val="16"/>
              </w:rPr>
              <w:t>Bike racks and scooter pods offer a space to park bikes and scooters within the grounds</w:t>
            </w:r>
          </w:p>
          <w:p w:rsidR="001E3D47" w:rsidRPr="00A01B2A" w:rsidRDefault="001E3D47" w:rsidP="001E3D47">
            <w:pPr>
              <w:pStyle w:val="ListParagraph"/>
              <w:numPr>
                <w:ilvl w:val="0"/>
                <w:numId w:val="17"/>
              </w:numPr>
              <w:ind w:left="170" w:hanging="170"/>
              <w:rPr>
                <w:sz w:val="16"/>
              </w:rPr>
            </w:pPr>
            <w:r w:rsidRPr="00A01B2A">
              <w:rPr>
                <w:sz w:val="16"/>
              </w:rPr>
              <w:t>School Travel policy updated annually to reflect the use of bikes and scooters on site (</w:t>
            </w:r>
            <w:proofErr w:type="spellStart"/>
            <w:r w:rsidRPr="00A01B2A">
              <w:rPr>
                <w:sz w:val="16"/>
              </w:rPr>
              <w:t>Headteacher</w:t>
            </w:r>
            <w:proofErr w:type="spellEnd"/>
            <w:r w:rsidRPr="00A01B2A">
              <w:rPr>
                <w:sz w:val="16"/>
              </w:rPr>
              <w:t>) and this promoted and shared with parents and on website (</w:t>
            </w:r>
            <w:r w:rsidRPr="00A01B2A">
              <w:rPr>
                <w:i/>
                <w:sz w:val="16"/>
              </w:rPr>
              <w:t>links to air quality)</w:t>
            </w:r>
          </w:p>
          <w:p w:rsidR="00F22ADC" w:rsidRPr="00A01B2A" w:rsidRDefault="00F22ADC" w:rsidP="00F22ADC">
            <w:pPr>
              <w:pStyle w:val="ListParagraph"/>
              <w:numPr>
                <w:ilvl w:val="0"/>
                <w:numId w:val="17"/>
              </w:numPr>
              <w:ind w:left="170" w:hanging="170"/>
              <w:rPr>
                <w:sz w:val="16"/>
              </w:rPr>
            </w:pPr>
            <w:r w:rsidRPr="00A01B2A">
              <w:rPr>
                <w:sz w:val="16"/>
              </w:rPr>
              <w:t xml:space="preserve">Walk to School week annually and </w:t>
            </w:r>
            <w:proofErr w:type="spellStart"/>
            <w:r w:rsidRPr="00A01B2A">
              <w:rPr>
                <w:sz w:val="16"/>
              </w:rPr>
              <w:t>Walktober</w:t>
            </w:r>
            <w:proofErr w:type="spellEnd"/>
            <w:r w:rsidRPr="00A01B2A">
              <w:rPr>
                <w:sz w:val="16"/>
              </w:rPr>
              <w:t xml:space="preserve"> promoted and celebrated with the children (Admin team and PSHE lead)</w:t>
            </w:r>
          </w:p>
          <w:p w:rsidR="00F22ADC" w:rsidRPr="00A01B2A" w:rsidRDefault="00F22ADC" w:rsidP="00F22ADC">
            <w:pPr>
              <w:pStyle w:val="ListParagraph"/>
              <w:numPr>
                <w:ilvl w:val="0"/>
                <w:numId w:val="17"/>
              </w:numPr>
              <w:ind w:left="170" w:hanging="170"/>
              <w:rPr>
                <w:sz w:val="16"/>
              </w:rPr>
            </w:pPr>
            <w:r w:rsidRPr="00A01B2A">
              <w:rPr>
                <w:sz w:val="16"/>
              </w:rPr>
              <w:lastRenderedPageBreak/>
              <w:t>Park and Stride promoted through social media and newsletters</w:t>
            </w:r>
          </w:p>
          <w:p w:rsidR="00F22ADC" w:rsidRPr="001E3D47" w:rsidRDefault="00F22ADC" w:rsidP="00F22ADC">
            <w:pPr>
              <w:pStyle w:val="ListParagraph"/>
              <w:numPr>
                <w:ilvl w:val="0"/>
                <w:numId w:val="17"/>
              </w:numPr>
              <w:ind w:left="170" w:hanging="170"/>
              <w:rPr>
                <w:sz w:val="18"/>
              </w:rPr>
            </w:pPr>
            <w:r w:rsidRPr="00A01B2A">
              <w:rPr>
                <w:sz w:val="16"/>
              </w:rPr>
              <w:t>School start and end times planned with feeder junior school to ensure safe and sufficient time to move between sites on foot</w:t>
            </w:r>
          </w:p>
        </w:tc>
        <w:tc>
          <w:tcPr>
            <w:tcW w:w="1975" w:type="dxa"/>
            <w:shd w:val="clear" w:color="auto" w:fill="auto"/>
          </w:tcPr>
          <w:p w:rsidR="00E46A50" w:rsidRPr="00F22ADC" w:rsidRDefault="00F22ADC" w:rsidP="001E3D47">
            <w:pPr>
              <w:pStyle w:val="ListParagraph"/>
              <w:numPr>
                <w:ilvl w:val="0"/>
                <w:numId w:val="17"/>
              </w:numPr>
              <w:ind w:left="170" w:hanging="170"/>
              <w:rPr>
                <w:sz w:val="18"/>
              </w:rPr>
            </w:pPr>
            <w:r>
              <w:rPr>
                <w:sz w:val="18"/>
              </w:rPr>
              <w:lastRenderedPageBreak/>
              <w:t>Increase of children using a bike/scooter to travel all the way/part of the way to school reducing the number of cars around the school site and improving the air quality</w:t>
            </w:r>
          </w:p>
        </w:tc>
        <w:tc>
          <w:tcPr>
            <w:tcW w:w="1933" w:type="dxa"/>
            <w:shd w:val="clear" w:color="auto" w:fill="auto"/>
          </w:tcPr>
          <w:p w:rsidR="00E46A50" w:rsidRPr="00F22ADC" w:rsidRDefault="00F22ADC" w:rsidP="001E3D47">
            <w:pPr>
              <w:pStyle w:val="ListParagraph"/>
              <w:numPr>
                <w:ilvl w:val="0"/>
                <w:numId w:val="17"/>
              </w:numPr>
              <w:ind w:left="170" w:hanging="170"/>
              <w:rPr>
                <w:sz w:val="18"/>
              </w:rPr>
            </w:pPr>
            <w:r>
              <w:rPr>
                <w:sz w:val="18"/>
              </w:rPr>
              <w:t>Continue as this has already started</w:t>
            </w:r>
          </w:p>
        </w:tc>
        <w:tc>
          <w:tcPr>
            <w:tcW w:w="2230" w:type="dxa"/>
            <w:shd w:val="clear" w:color="auto" w:fill="auto"/>
          </w:tcPr>
          <w:p w:rsidR="00E46A50" w:rsidRPr="00F22ADC" w:rsidRDefault="00F22ADC" w:rsidP="001E3D47">
            <w:pPr>
              <w:pStyle w:val="ListParagraph"/>
              <w:numPr>
                <w:ilvl w:val="0"/>
                <w:numId w:val="17"/>
              </w:numPr>
              <w:ind w:left="170" w:hanging="170"/>
              <w:rPr>
                <w:sz w:val="18"/>
              </w:rPr>
            </w:pPr>
            <w:r w:rsidRPr="00F22ADC">
              <w:rPr>
                <w:sz w:val="18"/>
              </w:rPr>
              <w:t>N/A</w:t>
            </w:r>
          </w:p>
        </w:tc>
        <w:tc>
          <w:tcPr>
            <w:tcW w:w="1682" w:type="dxa"/>
            <w:shd w:val="clear" w:color="auto" w:fill="auto"/>
          </w:tcPr>
          <w:p w:rsidR="00E46A50" w:rsidRPr="00F22ADC" w:rsidRDefault="00F22ADC" w:rsidP="001E3D47">
            <w:pPr>
              <w:pStyle w:val="ListParagraph"/>
              <w:numPr>
                <w:ilvl w:val="0"/>
                <w:numId w:val="17"/>
              </w:numPr>
              <w:ind w:left="170" w:hanging="170"/>
              <w:rPr>
                <w:sz w:val="18"/>
              </w:rPr>
            </w:pPr>
            <w:r w:rsidRPr="00F22ADC">
              <w:rPr>
                <w:sz w:val="18"/>
              </w:rPr>
              <w:t>N/A</w:t>
            </w:r>
          </w:p>
        </w:tc>
        <w:tc>
          <w:tcPr>
            <w:tcW w:w="2895" w:type="dxa"/>
            <w:shd w:val="clear" w:color="auto" w:fill="auto"/>
          </w:tcPr>
          <w:p w:rsidR="00E46A50" w:rsidRPr="00F22ADC" w:rsidRDefault="001E3D47" w:rsidP="00F22ADC">
            <w:pPr>
              <w:pStyle w:val="ListParagraph"/>
              <w:numPr>
                <w:ilvl w:val="0"/>
                <w:numId w:val="17"/>
              </w:numPr>
              <w:ind w:left="170" w:hanging="170"/>
              <w:rPr>
                <w:sz w:val="18"/>
              </w:rPr>
            </w:pPr>
            <w:r w:rsidRPr="00F22ADC">
              <w:rPr>
                <w:sz w:val="18"/>
              </w:rPr>
              <w:t xml:space="preserve">Hampshire Travel Team – My Journey </w:t>
            </w:r>
            <w:hyperlink r:id="rId10" w:history="1">
              <w:r w:rsidR="00F22ADC" w:rsidRPr="00994458">
                <w:rPr>
                  <w:rStyle w:val="Hyperlink"/>
                  <w:sz w:val="12"/>
                </w:rPr>
                <w:t>https://myjourneyhampshire.com/media/4355/mj-back-to-school-booklet-2024_25.pdf</w:t>
              </w:r>
            </w:hyperlink>
            <w:r w:rsidR="00F22ADC">
              <w:rPr>
                <w:sz w:val="12"/>
              </w:rPr>
              <w:t xml:space="preserve"> </w:t>
            </w:r>
          </w:p>
        </w:tc>
      </w:tr>
      <w:tr w:rsidR="008029D0" w:rsidRPr="00BA58F3" w:rsidTr="00F22ADC">
        <w:tc>
          <w:tcPr>
            <w:tcW w:w="1544" w:type="dxa"/>
          </w:tcPr>
          <w:p w:rsidR="008029D0" w:rsidRPr="001E3D47" w:rsidRDefault="002B793B" w:rsidP="009205AB">
            <w:pPr>
              <w:pStyle w:val="ListParagraph"/>
              <w:numPr>
                <w:ilvl w:val="0"/>
                <w:numId w:val="17"/>
              </w:numPr>
              <w:ind w:left="170" w:hanging="170"/>
              <w:rPr>
                <w:sz w:val="18"/>
              </w:rPr>
            </w:pPr>
            <w:r w:rsidRPr="001E3D47">
              <w:rPr>
                <w:sz w:val="18"/>
              </w:rPr>
              <w:t xml:space="preserve">Maintain the outdoor learning environment to encourage local wildlife </w:t>
            </w:r>
          </w:p>
        </w:tc>
        <w:tc>
          <w:tcPr>
            <w:tcW w:w="3129" w:type="dxa"/>
          </w:tcPr>
          <w:p w:rsidR="008029D0" w:rsidRPr="00F22ADC" w:rsidRDefault="008029D0" w:rsidP="009205AB">
            <w:pPr>
              <w:pStyle w:val="ListParagraph"/>
              <w:numPr>
                <w:ilvl w:val="0"/>
                <w:numId w:val="17"/>
              </w:numPr>
              <w:ind w:left="170" w:hanging="170"/>
              <w:rPr>
                <w:sz w:val="18"/>
              </w:rPr>
            </w:pPr>
            <w:r w:rsidRPr="00F22ADC">
              <w:rPr>
                <w:sz w:val="18"/>
              </w:rPr>
              <w:t xml:space="preserve">Within the grounds, there are trees, flowers and shrubs to improve the air quality </w:t>
            </w:r>
            <w:r w:rsidRPr="00F22ADC">
              <w:rPr>
                <w:i/>
                <w:sz w:val="18"/>
              </w:rPr>
              <w:t xml:space="preserve">(links to biodiversity) </w:t>
            </w:r>
            <w:r w:rsidR="00F22ADC">
              <w:rPr>
                <w:sz w:val="18"/>
              </w:rPr>
              <w:t>and continue to plant trees, plants and shrubs which would encourage local wildlife</w:t>
            </w:r>
          </w:p>
        </w:tc>
        <w:tc>
          <w:tcPr>
            <w:tcW w:w="1975" w:type="dxa"/>
            <w:shd w:val="clear" w:color="auto" w:fill="auto"/>
          </w:tcPr>
          <w:p w:rsidR="008029D0" w:rsidRPr="00F22ADC" w:rsidRDefault="00F22ADC" w:rsidP="001E3D47">
            <w:pPr>
              <w:pStyle w:val="ListParagraph"/>
              <w:numPr>
                <w:ilvl w:val="0"/>
                <w:numId w:val="17"/>
              </w:numPr>
              <w:ind w:left="170" w:hanging="170"/>
              <w:rPr>
                <w:sz w:val="18"/>
              </w:rPr>
            </w:pPr>
            <w:r w:rsidRPr="008D2B86">
              <w:rPr>
                <w:sz w:val="16"/>
              </w:rPr>
              <w:t>Continuing to increase the number of plants/trees and shrubs outside promotes wildlife into the grounds and this is reflected in outdoor learning curriculum and what is shared on Seesaw</w:t>
            </w:r>
          </w:p>
        </w:tc>
        <w:tc>
          <w:tcPr>
            <w:tcW w:w="1933" w:type="dxa"/>
            <w:shd w:val="clear" w:color="auto" w:fill="auto"/>
          </w:tcPr>
          <w:p w:rsidR="008029D0" w:rsidRPr="00F22ADC" w:rsidRDefault="00F22ADC" w:rsidP="001E3D47">
            <w:pPr>
              <w:pStyle w:val="ListParagraph"/>
              <w:numPr>
                <w:ilvl w:val="0"/>
                <w:numId w:val="17"/>
              </w:numPr>
              <w:ind w:left="170" w:hanging="170"/>
              <w:rPr>
                <w:sz w:val="18"/>
              </w:rPr>
            </w:pPr>
            <w:r>
              <w:rPr>
                <w:sz w:val="18"/>
              </w:rPr>
              <w:t>Continue as this has already started</w:t>
            </w:r>
          </w:p>
        </w:tc>
        <w:tc>
          <w:tcPr>
            <w:tcW w:w="2230" w:type="dxa"/>
            <w:shd w:val="clear" w:color="auto" w:fill="auto"/>
          </w:tcPr>
          <w:p w:rsidR="008029D0" w:rsidRPr="00F22ADC" w:rsidRDefault="00F22ADC" w:rsidP="001E3D47">
            <w:pPr>
              <w:pStyle w:val="ListParagraph"/>
              <w:numPr>
                <w:ilvl w:val="0"/>
                <w:numId w:val="17"/>
              </w:numPr>
              <w:ind w:left="170" w:hanging="170"/>
              <w:rPr>
                <w:sz w:val="18"/>
              </w:rPr>
            </w:pPr>
            <w:r>
              <w:rPr>
                <w:sz w:val="18"/>
              </w:rPr>
              <w:t xml:space="preserve">Continue to source grants to support the 10 year plan of development outside </w:t>
            </w:r>
          </w:p>
        </w:tc>
        <w:tc>
          <w:tcPr>
            <w:tcW w:w="1682" w:type="dxa"/>
            <w:shd w:val="clear" w:color="auto" w:fill="auto"/>
          </w:tcPr>
          <w:p w:rsidR="008029D0" w:rsidRPr="00F22ADC" w:rsidRDefault="00F22ADC" w:rsidP="00F22ADC">
            <w:pPr>
              <w:pStyle w:val="ListParagraph"/>
              <w:numPr>
                <w:ilvl w:val="0"/>
                <w:numId w:val="17"/>
              </w:numPr>
              <w:ind w:left="170" w:hanging="170"/>
              <w:rPr>
                <w:sz w:val="18"/>
              </w:rPr>
            </w:pPr>
            <w:r w:rsidRPr="00F22ADC">
              <w:rPr>
                <w:sz w:val="18"/>
              </w:rPr>
              <w:t>Continue to source grants to support the 10 year plan of development outside</w:t>
            </w:r>
          </w:p>
        </w:tc>
        <w:tc>
          <w:tcPr>
            <w:tcW w:w="2895" w:type="dxa"/>
            <w:shd w:val="clear" w:color="auto" w:fill="auto"/>
          </w:tcPr>
          <w:p w:rsidR="008029D0" w:rsidRPr="00F22ADC" w:rsidRDefault="00F22ADC" w:rsidP="001E3D47">
            <w:pPr>
              <w:pStyle w:val="ListParagraph"/>
              <w:numPr>
                <w:ilvl w:val="0"/>
                <w:numId w:val="17"/>
              </w:numPr>
              <w:ind w:left="170" w:hanging="170"/>
              <w:rPr>
                <w:sz w:val="18"/>
              </w:rPr>
            </w:pPr>
            <w:r>
              <w:rPr>
                <w:sz w:val="18"/>
              </w:rPr>
              <w:t>N/A</w:t>
            </w:r>
          </w:p>
        </w:tc>
      </w:tr>
    </w:tbl>
    <w:p w:rsidR="00E46A50" w:rsidRDefault="00E46A50" w:rsidP="003A0D43">
      <w:pPr>
        <w:jc w:val="both"/>
        <w:rPr>
          <w:sz w:val="32"/>
        </w:rPr>
      </w:pPr>
    </w:p>
    <w:tbl>
      <w:tblPr>
        <w:tblStyle w:val="TableGrid"/>
        <w:tblW w:w="0" w:type="auto"/>
        <w:tblLook w:val="04A0" w:firstRow="1" w:lastRow="0" w:firstColumn="1" w:lastColumn="0" w:noHBand="0" w:noVBand="1"/>
      </w:tblPr>
      <w:tblGrid>
        <w:gridCol w:w="1617"/>
        <w:gridCol w:w="3198"/>
        <w:gridCol w:w="1391"/>
        <w:gridCol w:w="1739"/>
        <w:gridCol w:w="2088"/>
        <w:gridCol w:w="2153"/>
        <w:gridCol w:w="3202"/>
      </w:tblGrid>
      <w:tr w:rsidR="00E46A50" w:rsidTr="00837B28">
        <w:tc>
          <w:tcPr>
            <w:tcW w:w="15388" w:type="dxa"/>
            <w:gridSpan w:val="7"/>
          </w:tcPr>
          <w:p w:rsidR="00E46A50" w:rsidRDefault="00E46A50" w:rsidP="00837B28">
            <w:pPr>
              <w:jc w:val="both"/>
              <w:rPr>
                <w:b/>
                <w:sz w:val="32"/>
              </w:rPr>
            </w:pPr>
            <w:r w:rsidRPr="0071136A">
              <w:rPr>
                <w:b/>
                <w:sz w:val="32"/>
              </w:rPr>
              <w:t xml:space="preserve">Action Area 7: </w:t>
            </w:r>
            <w:r w:rsidR="00CD1FFD" w:rsidRPr="0071136A">
              <w:rPr>
                <w:b/>
                <w:sz w:val="32"/>
              </w:rPr>
              <w:t>Waste, consumption and recycling</w:t>
            </w:r>
            <w:r w:rsidR="0071136A" w:rsidRPr="0071136A">
              <w:rPr>
                <w:b/>
                <w:sz w:val="32"/>
              </w:rPr>
              <w:t xml:space="preserve"> </w:t>
            </w:r>
            <w:proofErr w:type="spellStart"/>
            <w:r w:rsidR="0071136A" w:rsidRPr="0071136A">
              <w:rPr>
                <w:b/>
                <w:sz w:val="32"/>
              </w:rPr>
              <w:t>inc</w:t>
            </w:r>
            <w:proofErr w:type="spellEnd"/>
            <w:r w:rsidR="0071136A" w:rsidRPr="0071136A">
              <w:rPr>
                <w:b/>
                <w:sz w:val="32"/>
              </w:rPr>
              <w:t xml:space="preserve"> reducing energy</w:t>
            </w:r>
          </w:p>
        </w:tc>
      </w:tr>
      <w:tr w:rsidR="00E46A50" w:rsidRPr="00BA58F3" w:rsidTr="00DD3296">
        <w:tc>
          <w:tcPr>
            <w:tcW w:w="1617" w:type="dxa"/>
          </w:tcPr>
          <w:p w:rsidR="00E46A50" w:rsidRPr="009205AB" w:rsidRDefault="00E46A50" w:rsidP="00837B28">
            <w:pPr>
              <w:jc w:val="both"/>
              <w:rPr>
                <w:b/>
                <w:sz w:val="18"/>
              </w:rPr>
            </w:pPr>
            <w:r w:rsidRPr="009205AB">
              <w:rPr>
                <w:b/>
                <w:sz w:val="18"/>
              </w:rPr>
              <w:t>Objective/Goal</w:t>
            </w:r>
          </w:p>
        </w:tc>
        <w:tc>
          <w:tcPr>
            <w:tcW w:w="3198" w:type="dxa"/>
          </w:tcPr>
          <w:p w:rsidR="00E46A50" w:rsidRPr="009205AB" w:rsidRDefault="009205AB" w:rsidP="00837B28">
            <w:pPr>
              <w:jc w:val="both"/>
              <w:rPr>
                <w:b/>
                <w:sz w:val="18"/>
              </w:rPr>
            </w:pPr>
            <w:r w:rsidRPr="009205AB">
              <w:rPr>
                <w:b/>
                <w:sz w:val="18"/>
              </w:rPr>
              <w:t>Action and by who</w:t>
            </w:r>
          </w:p>
        </w:tc>
        <w:tc>
          <w:tcPr>
            <w:tcW w:w="1391" w:type="dxa"/>
          </w:tcPr>
          <w:p w:rsidR="00E46A50" w:rsidRPr="009205AB" w:rsidRDefault="00E46A50" w:rsidP="00837B28">
            <w:pPr>
              <w:jc w:val="both"/>
              <w:rPr>
                <w:b/>
                <w:sz w:val="18"/>
              </w:rPr>
            </w:pPr>
            <w:r w:rsidRPr="009205AB">
              <w:rPr>
                <w:b/>
                <w:sz w:val="18"/>
              </w:rPr>
              <w:t>Success Criteria</w:t>
            </w:r>
          </w:p>
        </w:tc>
        <w:tc>
          <w:tcPr>
            <w:tcW w:w="1739" w:type="dxa"/>
          </w:tcPr>
          <w:p w:rsidR="00E46A50" w:rsidRPr="009205AB" w:rsidRDefault="00E46A50" w:rsidP="00837B28">
            <w:pPr>
              <w:jc w:val="both"/>
              <w:rPr>
                <w:b/>
                <w:sz w:val="18"/>
              </w:rPr>
            </w:pPr>
            <w:r w:rsidRPr="009205AB">
              <w:rPr>
                <w:b/>
                <w:sz w:val="18"/>
              </w:rPr>
              <w:t>Timeline</w:t>
            </w:r>
          </w:p>
        </w:tc>
        <w:tc>
          <w:tcPr>
            <w:tcW w:w="2088" w:type="dxa"/>
          </w:tcPr>
          <w:p w:rsidR="00E46A50" w:rsidRPr="009205AB" w:rsidRDefault="00E46A50" w:rsidP="00837B28">
            <w:pPr>
              <w:rPr>
                <w:b/>
                <w:sz w:val="18"/>
              </w:rPr>
            </w:pPr>
            <w:r w:rsidRPr="009205AB">
              <w:rPr>
                <w:b/>
                <w:sz w:val="18"/>
              </w:rPr>
              <w:t>Resources/Budget</w:t>
            </w:r>
          </w:p>
        </w:tc>
        <w:tc>
          <w:tcPr>
            <w:tcW w:w="2153" w:type="dxa"/>
          </w:tcPr>
          <w:p w:rsidR="00E46A50" w:rsidRPr="009205AB" w:rsidRDefault="00E46A50" w:rsidP="00837B28">
            <w:pPr>
              <w:rPr>
                <w:b/>
                <w:sz w:val="18"/>
              </w:rPr>
            </w:pPr>
            <w:r w:rsidRPr="009205AB">
              <w:rPr>
                <w:b/>
                <w:sz w:val="18"/>
              </w:rPr>
              <w:t xml:space="preserve">Funding opportunities </w:t>
            </w:r>
          </w:p>
        </w:tc>
        <w:tc>
          <w:tcPr>
            <w:tcW w:w="3202" w:type="dxa"/>
          </w:tcPr>
          <w:p w:rsidR="00E46A50" w:rsidRPr="009205AB" w:rsidRDefault="00E46A50" w:rsidP="00837B28">
            <w:pPr>
              <w:rPr>
                <w:b/>
                <w:sz w:val="18"/>
              </w:rPr>
            </w:pPr>
            <w:r w:rsidRPr="009205AB">
              <w:rPr>
                <w:b/>
                <w:sz w:val="18"/>
              </w:rPr>
              <w:t xml:space="preserve">Tools, resources and opportunities </w:t>
            </w:r>
          </w:p>
        </w:tc>
      </w:tr>
      <w:tr w:rsidR="00E46A50" w:rsidRPr="00BA58F3" w:rsidTr="00DD3296">
        <w:tc>
          <w:tcPr>
            <w:tcW w:w="1617" w:type="dxa"/>
          </w:tcPr>
          <w:p w:rsidR="00E46A50" w:rsidRPr="00832D20" w:rsidRDefault="00832D20" w:rsidP="009205AB">
            <w:pPr>
              <w:pStyle w:val="ListParagraph"/>
              <w:numPr>
                <w:ilvl w:val="0"/>
                <w:numId w:val="17"/>
              </w:numPr>
              <w:ind w:left="170" w:hanging="170"/>
              <w:rPr>
                <w:sz w:val="18"/>
              </w:rPr>
            </w:pPr>
            <w:r>
              <w:rPr>
                <w:sz w:val="18"/>
              </w:rPr>
              <w:t xml:space="preserve">Reduce energy consumption and become more energy efficient </w:t>
            </w:r>
            <w:r>
              <w:rPr>
                <w:i/>
                <w:sz w:val="18"/>
              </w:rPr>
              <w:t>(links to decarbonisation)</w:t>
            </w:r>
          </w:p>
        </w:tc>
        <w:tc>
          <w:tcPr>
            <w:tcW w:w="3198" w:type="dxa"/>
          </w:tcPr>
          <w:p w:rsidR="00A01B2A" w:rsidRDefault="00A01B2A" w:rsidP="009205AB">
            <w:pPr>
              <w:pStyle w:val="ListParagraph"/>
              <w:numPr>
                <w:ilvl w:val="0"/>
                <w:numId w:val="17"/>
              </w:numPr>
              <w:ind w:left="170" w:hanging="170"/>
              <w:rPr>
                <w:sz w:val="16"/>
              </w:rPr>
            </w:pPr>
            <w:r>
              <w:rPr>
                <w:sz w:val="16"/>
              </w:rPr>
              <w:t>New energy efficient boilers were installed by HCC in 2021</w:t>
            </w:r>
          </w:p>
          <w:p w:rsidR="00A01B2A" w:rsidRDefault="00A01B2A" w:rsidP="009205AB">
            <w:pPr>
              <w:pStyle w:val="ListParagraph"/>
              <w:numPr>
                <w:ilvl w:val="0"/>
                <w:numId w:val="17"/>
              </w:numPr>
              <w:ind w:left="170" w:hanging="170"/>
              <w:rPr>
                <w:sz w:val="16"/>
              </w:rPr>
            </w:pPr>
            <w:r>
              <w:rPr>
                <w:sz w:val="16"/>
              </w:rPr>
              <w:t>Doors and windows replaced in 2022</w:t>
            </w:r>
          </w:p>
          <w:p w:rsidR="00A01B2A" w:rsidRDefault="00A01B2A" w:rsidP="009205AB">
            <w:pPr>
              <w:pStyle w:val="ListParagraph"/>
              <w:numPr>
                <w:ilvl w:val="0"/>
                <w:numId w:val="17"/>
              </w:numPr>
              <w:ind w:left="170" w:hanging="170"/>
              <w:rPr>
                <w:sz w:val="16"/>
              </w:rPr>
            </w:pPr>
            <w:r>
              <w:rPr>
                <w:sz w:val="16"/>
              </w:rPr>
              <w:t>Final lights upgraded to LED 2023</w:t>
            </w:r>
          </w:p>
          <w:p w:rsidR="00E46A50" w:rsidRPr="00FD3E54" w:rsidRDefault="00832D20" w:rsidP="009205AB">
            <w:pPr>
              <w:pStyle w:val="ListParagraph"/>
              <w:numPr>
                <w:ilvl w:val="0"/>
                <w:numId w:val="17"/>
              </w:numPr>
              <w:ind w:left="170" w:hanging="170"/>
              <w:rPr>
                <w:sz w:val="16"/>
              </w:rPr>
            </w:pPr>
            <w:r w:rsidRPr="00FD3E54">
              <w:rPr>
                <w:sz w:val="16"/>
              </w:rPr>
              <w:t>Regular reminders through staff briefings and emails the importance of switching off lights, appliances and plugs when not in use (led by SAO)</w:t>
            </w:r>
          </w:p>
          <w:p w:rsidR="00832D20" w:rsidRPr="00FD3E54" w:rsidRDefault="00832D20" w:rsidP="009205AB">
            <w:pPr>
              <w:pStyle w:val="ListParagraph"/>
              <w:numPr>
                <w:ilvl w:val="0"/>
                <w:numId w:val="17"/>
              </w:numPr>
              <w:ind w:left="170" w:hanging="170"/>
              <w:rPr>
                <w:sz w:val="16"/>
              </w:rPr>
            </w:pPr>
            <w:r w:rsidRPr="00FD3E54">
              <w:rPr>
                <w:sz w:val="16"/>
              </w:rPr>
              <w:t>At the end of each half term all plugs switched off as a way of saving energy (led by SAO)</w:t>
            </w:r>
          </w:p>
          <w:p w:rsidR="00832D20" w:rsidRPr="00FD3E54" w:rsidRDefault="00832D20" w:rsidP="009205AB">
            <w:pPr>
              <w:pStyle w:val="ListParagraph"/>
              <w:numPr>
                <w:ilvl w:val="0"/>
                <w:numId w:val="17"/>
              </w:numPr>
              <w:ind w:left="170" w:hanging="170"/>
              <w:rPr>
                <w:sz w:val="16"/>
              </w:rPr>
            </w:pPr>
            <w:r w:rsidRPr="00FD3E54">
              <w:rPr>
                <w:sz w:val="16"/>
              </w:rPr>
              <w:t>Energy costs monitored monthly (</w:t>
            </w:r>
            <w:proofErr w:type="spellStart"/>
            <w:r w:rsidRPr="00FD3E54">
              <w:rPr>
                <w:sz w:val="16"/>
              </w:rPr>
              <w:t>Headteacher</w:t>
            </w:r>
            <w:proofErr w:type="spellEnd"/>
            <w:r w:rsidRPr="00FD3E54">
              <w:rPr>
                <w:sz w:val="16"/>
              </w:rPr>
              <w:t xml:space="preserve"> as part of monthly budget monitoring) and any concerns investigated to ensure reduction in energy (lead by SAO)</w:t>
            </w:r>
          </w:p>
          <w:p w:rsidR="00832D20" w:rsidRPr="00FD3E54" w:rsidRDefault="00832D20" w:rsidP="009205AB">
            <w:pPr>
              <w:pStyle w:val="ListParagraph"/>
              <w:numPr>
                <w:ilvl w:val="0"/>
                <w:numId w:val="17"/>
              </w:numPr>
              <w:ind w:left="170" w:hanging="170"/>
              <w:rPr>
                <w:sz w:val="16"/>
              </w:rPr>
            </w:pPr>
            <w:r w:rsidRPr="00FD3E54">
              <w:rPr>
                <w:sz w:val="16"/>
              </w:rPr>
              <w:t xml:space="preserve">Regular reminders for windows and doors to be kept closed when the heating is on to maximise efficiency of insulation and warmth </w:t>
            </w:r>
          </w:p>
          <w:p w:rsidR="00832D20" w:rsidRPr="00FD3E54" w:rsidRDefault="00832D20" w:rsidP="009205AB">
            <w:pPr>
              <w:pStyle w:val="ListParagraph"/>
              <w:numPr>
                <w:ilvl w:val="0"/>
                <w:numId w:val="17"/>
              </w:numPr>
              <w:ind w:left="170" w:hanging="170"/>
              <w:rPr>
                <w:sz w:val="16"/>
              </w:rPr>
            </w:pPr>
            <w:r w:rsidRPr="00FD3E54">
              <w:rPr>
                <w:sz w:val="16"/>
              </w:rPr>
              <w:t>Some lights are set on timers to reduce usage (led by SAO)</w:t>
            </w:r>
          </w:p>
          <w:p w:rsidR="00832D20" w:rsidRPr="00FD3E54" w:rsidRDefault="00832D20" w:rsidP="009205AB">
            <w:pPr>
              <w:pStyle w:val="ListParagraph"/>
              <w:numPr>
                <w:ilvl w:val="0"/>
                <w:numId w:val="17"/>
              </w:numPr>
              <w:ind w:left="170" w:hanging="170"/>
              <w:rPr>
                <w:sz w:val="16"/>
              </w:rPr>
            </w:pPr>
            <w:r w:rsidRPr="00FD3E54">
              <w:rPr>
                <w:sz w:val="16"/>
              </w:rPr>
              <w:t xml:space="preserve">Use and refer regularly to Energy Savings guide (SAO) as a way of monitoring efficiencies  </w:t>
            </w:r>
          </w:p>
          <w:p w:rsidR="00EA4EC1" w:rsidRDefault="00EA4EC1" w:rsidP="009205AB">
            <w:pPr>
              <w:pStyle w:val="ListParagraph"/>
              <w:numPr>
                <w:ilvl w:val="0"/>
                <w:numId w:val="17"/>
              </w:numPr>
              <w:ind w:left="170" w:hanging="170"/>
              <w:rPr>
                <w:sz w:val="16"/>
              </w:rPr>
            </w:pPr>
            <w:r w:rsidRPr="00FD3E54">
              <w:rPr>
                <w:sz w:val="16"/>
              </w:rPr>
              <w:t xml:space="preserve">Heating monitored so the school is of an required temperature and heating </w:t>
            </w:r>
            <w:r w:rsidRPr="00FD3E54">
              <w:rPr>
                <w:sz w:val="16"/>
              </w:rPr>
              <w:lastRenderedPageBreak/>
              <w:t>temperature reduced or turned off if too warm to reduce heating usage</w:t>
            </w:r>
          </w:p>
          <w:p w:rsidR="00BA7322" w:rsidRPr="00FD3E54" w:rsidRDefault="00BA7322" w:rsidP="009205AB">
            <w:pPr>
              <w:pStyle w:val="ListParagraph"/>
              <w:numPr>
                <w:ilvl w:val="0"/>
                <w:numId w:val="17"/>
              </w:numPr>
              <w:ind w:left="170" w:hanging="170"/>
              <w:rPr>
                <w:sz w:val="16"/>
              </w:rPr>
            </w:pPr>
            <w:r>
              <w:rPr>
                <w:sz w:val="16"/>
              </w:rPr>
              <w:t>Heating controls to limit timings and temperature across the school</w:t>
            </w:r>
          </w:p>
          <w:p w:rsidR="00EA4EC1" w:rsidRPr="00FD3E54" w:rsidRDefault="00EA4EC1" w:rsidP="009205AB">
            <w:pPr>
              <w:pStyle w:val="ListParagraph"/>
              <w:numPr>
                <w:ilvl w:val="0"/>
                <w:numId w:val="17"/>
              </w:numPr>
              <w:ind w:left="170" w:hanging="170"/>
              <w:rPr>
                <w:sz w:val="16"/>
              </w:rPr>
            </w:pPr>
            <w:r w:rsidRPr="00FD3E54">
              <w:rPr>
                <w:sz w:val="16"/>
              </w:rPr>
              <w:t xml:space="preserve">Heating turned off at key points in the year to reduce energy </w:t>
            </w:r>
            <w:r w:rsidR="002B793B" w:rsidRPr="00FD3E54">
              <w:rPr>
                <w:sz w:val="16"/>
              </w:rPr>
              <w:t>consumption</w:t>
            </w:r>
            <w:r w:rsidRPr="00FD3E54">
              <w:rPr>
                <w:sz w:val="16"/>
              </w:rPr>
              <w:t xml:space="preserve"> </w:t>
            </w:r>
          </w:p>
          <w:p w:rsidR="00BA7322" w:rsidRPr="00BA7322" w:rsidRDefault="00DD3296" w:rsidP="00BA7322">
            <w:pPr>
              <w:pStyle w:val="ListParagraph"/>
              <w:numPr>
                <w:ilvl w:val="0"/>
                <w:numId w:val="17"/>
              </w:numPr>
              <w:ind w:left="170" w:hanging="170"/>
              <w:rPr>
                <w:sz w:val="18"/>
              </w:rPr>
            </w:pPr>
            <w:r w:rsidRPr="00FD3E54">
              <w:rPr>
                <w:sz w:val="16"/>
              </w:rPr>
              <w:t xml:space="preserve">Solar panels installed on </w:t>
            </w:r>
            <w:proofErr w:type="spellStart"/>
            <w:r w:rsidRPr="00FD3E54">
              <w:rPr>
                <w:sz w:val="16"/>
              </w:rPr>
              <w:t>Yr</w:t>
            </w:r>
            <w:proofErr w:type="spellEnd"/>
            <w:r w:rsidRPr="00FD3E54">
              <w:rPr>
                <w:sz w:val="16"/>
              </w:rPr>
              <w:t xml:space="preserve"> 2 wing to support energy usage</w:t>
            </w:r>
          </w:p>
          <w:p w:rsidR="00BA7322" w:rsidRPr="00BA7322" w:rsidRDefault="00BA7322" w:rsidP="00BA7322">
            <w:pPr>
              <w:pStyle w:val="ListParagraph"/>
              <w:numPr>
                <w:ilvl w:val="0"/>
                <w:numId w:val="17"/>
              </w:numPr>
              <w:ind w:left="170" w:hanging="170"/>
              <w:rPr>
                <w:sz w:val="18"/>
              </w:rPr>
            </w:pPr>
            <w:r>
              <w:rPr>
                <w:sz w:val="16"/>
              </w:rPr>
              <w:t xml:space="preserve">Measure, record and share savings made through governor meetings </w:t>
            </w:r>
            <w:r w:rsidR="00DD3296" w:rsidRPr="00FD3E54">
              <w:rPr>
                <w:sz w:val="16"/>
              </w:rPr>
              <w:t xml:space="preserve"> </w:t>
            </w:r>
          </w:p>
        </w:tc>
        <w:tc>
          <w:tcPr>
            <w:tcW w:w="1391" w:type="dxa"/>
          </w:tcPr>
          <w:p w:rsidR="00E46A50" w:rsidRPr="00A01B2A" w:rsidRDefault="00832D20" w:rsidP="009205AB">
            <w:pPr>
              <w:pStyle w:val="ListParagraph"/>
              <w:numPr>
                <w:ilvl w:val="0"/>
                <w:numId w:val="17"/>
              </w:numPr>
              <w:ind w:left="170" w:hanging="170"/>
              <w:rPr>
                <w:sz w:val="16"/>
              </w:rPr>
            </w:pPr>
            <w:r w:rsidRPr="00A01B2A">
              <w:rPr>
                <w:sz w:val="16"/>
              </w:rPr>
              <w:lastRenderedPageBreak/>
              <w:t xml:space="preserve">Energy consumption is reduced and this is reflected in energy savings and efficiencies shared with governors as part of budget monitoring </w:t>
            </w:r>
          </w:p>
          <w:p w:rsidR="00BA7322" w:rsidRPr="00A01B2A" w:rsidRDefault="00BA7322" w:rsidP="009205AB">
            <w:pPr>
              <w:pStyle w:val="ListParagraph"/>
              <w:numPr>
                <w:ilvl w:val="0"/>
                <w:numId w:val="17"/>
              </w:numPr>
              <w:ind w:left="170" w:hanging="170"/>
              <w:rPr>
                <w:sz w:val="16"/>
              </w:rPr>
            </w:pPr>
            <w:r w:rsidRPr="00A01B2A">
              <w:rPr>
                <w:sz w:val="16"/>
              </w:rPr>
              <w:t>Thermostats used to monitor room temperatures</w:t>
            </w:r>
          </w:p>
          <w:p w:rsidR="00BA7322" w:rsidRPr="00832D20" w:rsidRDefault="00BA7322" w:rsidP="009205AB">
            <w:pPr>
              <w:pStyle w:val="ListParagraph"/>
              <w:numPr>
                <w:ilvl w:val="0"/>
                <w:numId w:val="17"/>
              </w:numPr>
              <w:ind w:left="170" w:hanging="170"/>
              <w:rPr>
                <w:sz w:val="18"/>
              </w:rPr>
            </w:pPr>
            <w:r w:rsidRPr="00A01B2A">
              <w:rPr>
                <w:sz w:val="16"/>
              </w:rPr>
              <w:t xml:space="preserve">Information shared with governors show an energy saving </w:t>
            </w:r>
          </w:p>
        </w:tc>
        <w:tc>
          <w:tcPr>
            <w:tcW w:w="1739" w:type="dxa"/>
          </w:tcPr>
          <w:p w:rsidR="00E46A50" w:rsidRPr="00832D20" w:rsidRDefault="00832D20" w:rsidP="009205AB">
            <w:pPr>
              <w:pStyle w:val="ListParagraph"/>
              <w:numPr>
                <w:ilvl w:val="0"/>
                <w:numId w:val="17"/>
              </w:numPr>
              <w:ind w:left="170" w:hanging="170"/>
              <w:rPr>
                <w:sz w:val="18"/>
              </w:rPr>
            </w:pPr>
            <w:r>
              <w:rPr>
                <w:sz w:val="18"/>
              </w:rPr>
              <w:t>Continue as already started</w:t>
            </w:r>
          </w:p>
        </w:tc>
        <w:tc>
          <w:tcPr>
            <w:tcW w:w="2088" w:type="dxa"/>
          </w:tcPr>
          <w:p w:rsidR="00E46A50" w:rsidRPr="00832D20" w:rsidRDefault="00962021" w:rsidP="009205AB">
            <w:pPr>
              <w:pStyle w:val="ListParagraph"/>
              <w:numPr>
                <w:ilvl w:val="0"/>
                <w:numId w:val="17"/>
              </w:numPr>
              <w:ind w:left="170" w:hanging="170"/>
              <w:rPr>
                <w:sz w:val="18"/>
              </w:rPr>
            </w:pPr>
            <w:r>
              <w:rPr>
                <w:sz w:val="18"/>
              </w:rPr>
              <w:t>H</w:t>
            </w:r>
            <w:r w:rsidR="00C85879">
              <w:rPr>
                <w:sz w:val="18"/>
              </w:rPr>
              <w:t>CC grants</w:t>
            </w:r>
          </w:p>
        </w:tc>
        <w:tc>
          <w:tcPr>
            <w:tcW w:w="2153" w:type="dxa"/>
          </w:tcPr>
          <w:p w:rsidR="00E46A50" w:rsidRPr="00832D20" w:rsidRDefault="00832D20" w:rsidP="009205AB">
            <w:pPr>
              <w:pStyle w:val="ListParagraph"/>
              <w:numPr>
                <w:ilvl w:val="0"/>
                <w:numId w:val="17"/>
              </w:numPr>
              <w:ind w:left="170" w:hanging="170"/>
              <w:rPr>
                <w:sz w:val="18"/>
              </w:rPr>
            </w:pPr>
            <w:r>
              <w:rPr>
                <w:sz w:val="18"/>
              </w:rPr>
              <w:t>Source any funding available as and when needed or opportunities to apply for</w:t>
            </w:r>
          </w:p>
        </w:tc>
        <w:tc>
          <w:tcPr>
            <w:tcW w:w="3202" w:type="dxa"/>
          </w:tcPr>
          <w:p w:rsidR="00E46A50" w:rsidRPr="00832D20" w:rsidRDefault="004E49F4" w:rsidP="009205AB">
            <w:pPr>
              <w:pStyle w:val="ListParagraph"/>
              <w:numPr>
                <w:ilvl w:val="0"/>
                <w:numId w:val="17"/>
              </w:numPr>
              <w:ind w:left="170" w:hanging="170"/>
              <w:rPr>
                <w:sz w:val="18"/>
              </w:rPr>
            </w:pPr>
            <w:r>
              <w:rPr>
                <w:sz w:val="18"/>
              </w:rPr>
              <w:t>Solar panels for the rest of the building was explored but due to the suitability of the roof, the school could not proceed</w:t>
            </w:r>
          </w:p>
        </w:tc>
      </w:tr>
      <w:tr w:rsidR="002B793B" w:rsidRPr="00BA58F3" w:rsidTr="00DD3296">
        <w:tc>
          <w:tcPr>
            <w:tcW w:w="1617" w:type="dxa"/>
          </w:tcPr>
          <w:p w:rsidR="002B793B" w:rsidRDefault="002B793B" w:rsidP="009205AB">
            <w:pPr>
              <w:pStyle w:val="ListParagraph"/>
              <w:numPr>
                <w:ilvl w:val="0"/>
                <w:numId w:val="17"/>
              </w:numPr>
              <w:ind w:left="170" w:hanging="170"/>
              <w:rPr>
                <w:sz w:val="18"/>
              </w:rPr>
            </w:pPr>
            <w:r>
              <w:rPr>
                <w:sz w:val="18"/>
              </w:rPr>
              <w:t xml:space="preserve">Continue to develop a </w:t>
            </w:r>
            <w:proofErr w:type="spellStart"/>
            <w:r>
              <w:rPr>
                <w:sz w:val="18"/>
              </w:rPr>
              <w:t>mindset</w:t>
            </w:r>
            <w:proofErr w:type="spellEnd"/>
            <w:r>
              <w:rPr>
                <w:sz w:val="18"/>
              </w:rPr>
              <w:t xml:space="preserve"> around resource purchasing to limit wastage </w:t>
            </w:r>
            <w:r w:rsidR="0049472B">
              <w:rPr>
                <w:i/>
                <w:sz w:val="18"/>
              </w:rPr>
              <w:t xml:space="preserve">(links to decarbonisation) </w:t>
            </w:r>
          </w:p>
        </w:tc>
        <w:tc>
          <w:tcPr>
            <w:tcW w:w="3198" w:type="dxa"/>
          </w:tcPr>
          <w:p w:rsidR="002B793B" w:rsidRPr="00F22ADC" w:rsidRDefault="0049472B" w:rsidP="009205AB">
            <w:pPr>
              <w:pStyle w:val="ListParagraph"/>
              <w:numPr>
                <w:ilvl w:val="0"/>
                <w:numId w:val="17"/>
              </w:numPr>
              <w:ind w:left="170" w:hanging="170"/>
              <w:rPr>
                <w:sz w:val="16"/>
              </w:rPr>
            </w:pPr>
            <w:r w:rsidRPr="00F22ADC">
              <w:rPr>
                <w:sz w:val="16"/>
              </w:rPr>
              <w:t>Only those resources which need to be purchased ordered following an audit of current resources (all staff)</w:t>
            </w:r>
          </w:p>
          <w:p w:rsidR="0049472B" w:rsidRPr="00F22ADC" w:rsidRDefault="0049472B" w:rsidP="009205AB">
            <w:pPr>
              <w:pStyle w:val="ListParagraph"/>
              <w:numPr>
                <w:ilvl w:val="0"/>
                <w:numId w:val="17"/>
              </w:numPr>
              <w:ind w:left="170" w:hanging="170"/>
              <w:rPr>
                <w:sz w:val="16"/>
              </w:rPr>
            </w:pPr>
            <w:r w:rsidRPr="00F22ADC">
              <w:rPr>
                <w:sz w:val="16"/>
              </w:rPr>
              <w:t>Continue to raise during briefing about only ordering what you need and to check resources before orders are submitted (SAO)</w:t>
            </w:r>
          </w:p>
          <w:p w:rsidR="0049472B" w:rsidRPr="00F22ADC" w:rsidRDefault="0049472B" w:rsidP="009205AB">
            <w:pPr>
              <w:pStyle w:val="ListParagraph"/>
              <w:numPr>
                <w:ilvl w:val="0"/>
                <w:numId w:val="17"/>
              </w:numPr>
              <w:ind w:left="170" w:hanging="170"/>
              <w:rPr>
                <w:sz w:val="16"/>
              </w:rPr>
            </w:pPr>
            <w:r w:rsidRPr="00F22ADC">
              <w:rPr>
                <w:sz w:val="16"/>
              </w:rPr>
              <w:t xml:space="preserve">Encourage a </w:t>
            </w:r>
            <w:proofErr w:type="spellStart"/>
            <w:r w:rsidRPr="00F22ADC">
              <w:rPr>
                <w:sz w:val="16"/>
              </w:rPr>
              <w:t>mindset</w:t>
            </w:r>
            <w:proofErr w:type="spellEnd"/>
            <w:r w:rsidRPr="00F22ADC">
              <w:rPr>
                <w:sz w:val="16"/>
              </w:rPr>
              <w:t xml:space="preserve"> of re-using items, where possible (all staff)</w:t>
            </w:r>
          </w:p>
          <w:p w:rsidR="0049472B" w:rsidRPr="00F22ADC" w:rsidRDefault="0049472B" w:rsidP="009205AB">
            <w:pPr>
              <w:pStyle w:val="ListParagraph"/>
              <w:numPr>
                <w:ilvl w:val="0"/>
                <w:numId w:val="17"/>
              </w:numPr>
              <w:ind w:left="170" w:hanging="170"/>
              <w:rPr>
                <w:sz w:val="16"/>
              </w:rPr>
            </w:pPr>
            <w:r w:rsidRPr="00F22ADC">
              <w:rPr>
                <w:sz w:val="16"/>
              </w:rPr>
              <w:t>Continue to teach the children about wastage and using resources sparingly (all staff)</w:t>
            </w:r>
          </w:p>
          <w:p w:rsidR="0049472B" w:rsidRPr="00832D20" w:rsidRDefault="0049472B" w:rsidP="009205AB">
            <w:pPr>
              <w:pStyle w:val="ListParagraph"/>
              <w:numPr>
                <w:ilvl w:val="0"/>
                <w:numId w:val="17"/>
              </w:numPr>
              <w:ind w:left="170" w:hanging="170"/>
              <w:rPr>
                <w:sz w:val="18"/>
              </w:rPr>
            </w:pPr>
            <w:r w:rsidRPr="00F22ADC">
              <w:rPr>
                <w:sz w:val="16"/>
              </w:rPr>
              <w:t>Consideration given to travel emissions in the supply chain and, where possible, use local suppliers (SASO)</w:t>
            </w:r>
          </w:p>
        </w:tc>
        <w:tc>
          <w:tcPr>
            <w:tcW w:w="1391" w:type="dxa"/>
          </w:tcPr>
          <w:p w:rsidR="002B793B" w:rsidRDefault="00DD3296" w:rsidP="009205AB">
            <w:pPr>
              <w:pStyle w:val="ListParagraph"/>
              <w:numPr>
                <w:ilvl w:val="0"/>
                <w:numId w:val="17"/>
              </w:numPr>
              <w:ind w:left="170" w:hanging="170"/>
              <w:rPr>
                <w:sz w:val="18"/>
              </w:rPr>
            </w:pPr>
            <w:r>
              <w:rPr>
                <w:sz w:val="18"/>
              </w:rPr>
              <w:t>Resources ordering shows a reduction in ordering, where needed and reflects within the school budget</w:t>
            </w:r>
          </w:p>
        </w:tc>
        <w:tc>
          <w:tcPr>
            <w:tcW w:w="1739" w:type="dxa"/>
          </w:tcPr>
          <w:p w:rsidR="002B793B" w:rsidRDefault="00DD3296" w:rsidP="009205AB">
            <w:pPr>
              <w:pStyle w:val="ListParagraph"/>
              <w:numPr>
                <w:ilvl w:val="0"/>
                <w:numId w:val="17"/>
              </w:numPr>
              <w:ind w:left="170" w:hanging="170"/>
              <w:rPr>
                <w:sz w:val="18"/>
              </w:rPr>
            </w:pPr>
            <w:r>
              <w:rPr>
                <w:sz w:val="18"/>
              </w:rPr>
              <w:t>Continue as already started</w:t>
            </w:r>
          </w:p>
        </w:tc>
        <w:tc>
          <w:tcPr>
            <w:tcW w:w="2088" w:type="dxa"/>
          </w:tcPr>
          <w:p w:rsidR="002B793B" w:rsidRPr="00DD3296" w:rsidRDefault="00DD3296" w:rsidP="00DD3296">
            <w:pPr>
              <w:pStyle w:val="ListParagraph"/>
              <w:numPr>
                <w:ilvl w:val="0"/>
                <w:numId w:val="17"/>
              </w:numPr>
              <w:ind w:left="170" w:hanging="170"/>
              <w:rPr>
                <w:sz w:val="18"/>
              </w:rPr>
            </w:pPr>
            <w:r>
              <w:rPr>
                <w:sz w:val="18"/>
              </w:rPr>
              <w:t xml:space="preserve">Budget lines for ordering reflect that we are ordering on a needs basis and not a wants basis </w:t>
            </w:r>
          </w:p>
        </w:tc>
        <w:tc>
          <w:tcPr>
            <w:tcW w:w="2153" w:type="dxa"/>
          </w:tcPr>
          <w:p w:rsidR="002B793B" w:rsidRPr="00DD3296" w:rsidRDefault="00DD3296" w:rsidP="009205AB">
            <w:pPr>
              <w:pStyle w:val="ListParagraph"/>
              <w:numPr>
                <w:ilvl w:val="0"/>
                <w:numId w:val="17"/>
              </w:numPr>
              <w:ind w:left="170" w:hanging="170"/>
              <w:rPr>
                <w:sz w:val="18"/>
              </w:rPr>
            </w:pPr>
            <w:r>
              <w:rPr>
                <w:sz w:val="18"/>
              </w:rPr>
              <w:t>N/A</w:t>
            </w:r>
          </w:p>
        </w:tc>
        <w:tc>
          <w:tcPr>
            <w:tcW w:w="3202" w:type="dxa"/>
          </w:tcPr>
          <w:p w:rsidR="002B793B" w:rsidRPr="00DD3296" w:rsidRDefault="00DD3296" w:rsidP="00DD3296">
            <w:pPr>
              <w:pStyle w:val="ListParagraph"/>
              <w:numPr>
                <w:ilvl w:val="0"/>
                <w:numId w:val="17"/>
              </w:numPr>
              <w:ind w:left="170" w:hanging="170"/>
              <w:rPr>
                <w:sz w:val="18"/>
              </w:rPr>
            </w:pPr>
            <w:r>
              <w:rPr>
                <w:sz w:val="18"/>
              </w:rPr>
              <w:t xml:space="preserve">Benchmarking tool to compare budgeting with other schools </w:t>
            </w:r>
            <w:hyperlink r:id="rId11" w:history="1">
              <w:r w:rsidRPr="00994458">
                <w:rPr>
                  <w:rStyle w:val="Hyperlink"/>
                  <w:sz w:val="14"/>
                </w:rPr>
                <w:t>https://www.gov.uk/guidance/benchmark-your-schools-financial-data</w:t>
              </w:r>
            </w:hyperlink>
            <w:r>
              <w:rPr>
                <w:sz w:val="14"/>
              </w:rPr>
              <w:t xml:space="preserve"> </w:t>
            </w:r>
          </w:p>
        </w:tc>
      </w:tr>
    </w:tbl>
    <w:p w:rsidR="00F22ADC" w:rsidRDefault="00F22ADC" w:rsidP="003A0D43">
      <w:pPr>
        <w:jc w:val="both"/>
        <w:rPr>
          <w:sz w:val="32"/>
        </w:rPr>
      </w:pPr>
    </w:p>
    <w:tbl>
      <w:tblPr>
        <w:tblStyle w:val="TableGrid"/>
        <w:tblW w:w="0" w:type="auto"/>
        <w:tblLook w:val="04A0" w:firstRow="1" w:lastRow="0" w:firstColumn="1" w:lastColumn="0" w:noHBand="0" w:noVBand="1"/>
      </w:tblPr>
      <w:tblGrid>
        <w:gridCol w:w="2009"/>
        <w:gridCol w:w="2715"/>
        <w:gridCol w:w="2256"/>
        <w:gridCol w:w="1662"/>
        <w:gridCol w:w="1751"/>
        <w:gridCol w:w="1634"/>
        <w:gridCol w:w="3361"/>
      </w:tblGrid>
      <w:tr w:rsidR="00CD1FFD" w:rsidTr="00837B28">
        <w:tc>
          <w:tcPr>
            <w:tcW w:w="15388" w:type="dxa"/>
            <w:gridSpan w:val="7"/>
          </w:tcPr>
          <w:p w:rsidR="00CD1FFD" w:rsidRDefault="00CD1FFD" w:rsidP="00837B28">
            <w:pPr>
              <w:jc w:val="both"/>
              <w:rPr>
                <w:b/>
                <w:sz w:val="32"/>
              </w:rPr>
            </w:pPr>
            <w:r w:rsidRPr="0071136A">
              <w:rPr>
                <w:b/>
                <w:sz w:val="32"/>
              </w:rPr>
              <w:t>Action Area 8: Food</w:t>
            </w:r>
          </w:p>
        </w:tc>
      </w:tr>
      <w:tr w:rsidR="00CD1FFD" w:rsidRPr="00BA58F3" w:rsidTr="00CE7A64">
        <w:tc>
          <w:tcPr>
            <w:tcW w:w="2009" w:type="dxa"/>
          </w:tcPr>
          <w:p w:rsidR="00CD1FFD" w:rsidRPr="009205AB" w:rsidRDefault="00CD1FFD" w:rsidP="00837B28">
            <w:pPr>
              <w:jc w:val="both"/>
              <w:rPr>
                <w:b/>
                <w:sz w:val="18"/>
              </w:rPr>
            </w:pPr>
            <w:r w:rsidRPr="009205AB">
              <w:rPr>
                <w:b/>
                <w:sz w:val="18"/>
              </w:rPr>
              <w:t>Objective/Goal</w:t>
            </w:r>
          </w:p>
        </w:tc>
        <w:tc>
          <w:tcPr>
            <w:tcW w:w="2715" w:type="dxa"/>
          </w:tcPr>
          <w:p w:rsidR="00CD1FFD" w:rsidRPr="009205AB" w:rsidRDefault="009205AB" w:rsidP="00837B28">
            <w:pPr>
              <w:jc w:val="both"/>
              <w:rPr>
                <w:b/>
                <w:sz w:val="18"/>
              </w:rPr>
            </w:pPr>
            <w:r w:rsidRPr="009205AB">
              <w:rPr>
                <w:b/>
                <w:sz w:val="18"/>
              </w:rPr>
              <w:t>Action and by who</w:t>
            </w:r>
          </w:p>
        </w:tc>
        <w:tc>
          <w:tcPr>
            <w:tcW w:w="2256" w:type="dxa"/>
          </w:tcPr>
          <w:p w:rsidR="00CD1FFD" w:rsidRPr="009205AB" w:rsidRDefault="00CD1FFD" w:rsidP="00837B28">
            <w:pPr>
              <w:jc w:val="both"/>
              <w:rPr>
                <w:b/>
                <w:sz w:val="18"/>
              </w:rPr>
            </w:pPr>
            <w:r w:rsidRPr="009205AB">
              <w:rPr>
                <w:b/>
                <w:sz w:val="18"/>
              </w:rPr>
              <w:t>Success Criteria</w:t>
            </w:r>
          </w:p>
        </w:tc>
        <w:tc>
          <w:tcPr>
            <w:tcW w:w="1662" w:type="dxa"/>
          </w:tcPr>
          <w:p w:rsidR="00CD1FFD" w:rsidRPr="009205AB" w:rsidRDefault="00CD1FFD" w:rsidP="00837B28">
            <w:pPr>
              <w:jc w:val="both"/>
              <w:rPr>
                <w:b/>
                <w:sz w:val="18"/>
              </w:rPr>
            </w:pPr>
            <w:r w:rsidRPr="009205AB">
              <w:rPr>
                <w:b/>
                <w:sz w:val="18"/>
              </w:rPr>
              <w:t>Timeline</w:t>
            </w:r>
          </w:p>
        </w:tc>
        <w:tc>
          <w:tcPr>
            <w:tcW w:w="1751" w:type="dxa"/>
          </w:tcPr>
          <w:p w:rsidR="00CD1FFD" w:rsidRPr="009205AB" w:rsidRDefault="00CD1FFD" w:rsidP="00837B28">
            <w:pPr>
              <w:rPr>
                <w:b/>
                <w:sz w:val="18"/>
              </w:rPr>
            </w:pPr>
            <w:r w:rsidRPr="009205AB">
              <w:rPr>
                <w:b/>
                <w:sz w:val="18"/>
              </w:rPr>
              <w:t>Resources/Budget</w:t>
            </w:r>
          </w:p>
        </w:tc>
        <w:tc>
          <w:tcPr>
            <w:tcW w:w="1634" w:type="dxa"/>
          </w:tcPr>
          <w:p w:rsidR="00CD1FFD" w:rsidRPr="009205AB" w:rsidRDefault="00CD1FFD" w:rsidP="00837B28">
            <w:pPr>
              <w:rPr>
                <w:b/>
                <w:sz w:val="18"/>
              </w:rPr>
            </w:pPr>
            <w:r w:rsidRPr="009205AB">
              <w:rPr>
                <w:b/>
                <w:sz w:val="18"/>
              </w:rPr>
              <w:t xml:space="preserve">Funding opportunities </w:t>
            </w:r>
          </w:p>
        </w:tc>
        <w:tc>
          <w:tcPr>
            <w:tcW w:w="3361" w:type="dxa"/>
          </w:tcPr>
          <w:p w:rsidR="00CD1FFD" w:rsidRPr="009205AB" w:rsidRDefault="00CD1FFD" w:rsidP="00837B28">
            <w:pPr>
              <w:rPr>
                <w:b/>
                <w:sz w:val="18"/>
              </w:rPr>
            </w:pPr>
            <w:r w:rsidRPr="009205AB">
              <w:rPr>
                <w:b/>
                <w:sz w:val="18"/>
              </w:rPr>
              <w:t xml:space="preserve">Tools, resources and opportunities </w:t>
            </w:r>
          </w:p>
        </w:tc>
      </w:tr>
      <w:tr w:rsidR="00CD1FFD" w:rsidRPr="00BA58F3" w:rsidTr="00CE7A64">
        <w:tc>
          <w:tcPr>
            <w:tcW w:w="2009" w:type="dxa"/>
          </w:tcPr>
          <w:p w:rsidR="00CD1FFD" w:rsidRPr="009205AB" w:rsidRDefault="0071136A" w:rsidP="009205AB">
            <w:pPr>
              <w:pStyle w:val="ListParagraph"/>
              <w:numPr>
                <w:ilvl w:val="0"/>
                <w:numId w:val="17"/>
              </w:numPr>
              <w:ind w:left="170" w:hanging="170"/>
              <w:rPr>
                <w:sz w:val="18"/>
              </w:rPr>
            </w:pPr>
            <w:r>
              <w:rPr>
                <w:sz w:val="18"/>
              </w:rPr>
              <w:t>Kitchen team have a commitment to reduce food waste and single use plastics</w:t>
            </w:r>
          </w:p>
        </w:tc>
        <w:tc>
          <w:tcPr>
            <w:tcW w:w="2715" w:type="dxa"/>
          </w:tcPr>
          <w:p w:rsidR="00FD3E54" w:rsidRPr="00A01B2A" w:rsidRDefault="00CE7A64" w:rsidP="00FD3E54">
            <w:pPr>
              <w:pStyle w:val="ListParagraph"/>
              <w:numPr>
                <w:ilvl w:val="0"/>
                <w:numId w:val="17"/>
              </w:numPr>
              <w:ind w:left="170" w:hanging="170"/>
              <w:rPr>
                <w:sz w:val="16"/>
              </w:rPr>
            </w:pPr>
            <w:r w:rsidRPr="00A01B2A">
              <w:rPr>
                <w:sz w:val="16"/>
              </w:rPr>
              <w:t>Spe</w:t>
            </w:r>
            <w:r w:rsidR="00FD3E54" w:rsidRPr="00A01B2A">
              <w:rPr>
                <w:sz w:val="16"/>
              </w:rPr>
              <w:t xml:space="preserve">cific food waste bins in action and kitchen team and </w:t>
            </w:r>
            <w:r w:rsidRPr="00A01B2A">
              <w:rPr>
                <w:sz w:val="16"/>
              </w:rPr>
              <w:t>staff support the ch</w:t>
            </w:r>
            <w:r w:rsidR="008B6C05" w:rsidRPr="00A01B2A">
              <w:rPr>
                <w:sz w:val="16"/>
              </w:rPr>
              <w:t>ildre</w:t>
            </w:r>
            <w:r w:rsidRPr="00A01B2A">
              <w:rPr>
                <w:sz w:val="16"/>
              </w:rPr>
              <w:t>n with their use</w:t>
            </w:r>
          </w:p>
          <w:p w:rsidR="00FD3E54" w:rsidRPr="00A01B2A" w:rsidRDefault="00FD3E54" w:rsidP="00FD3E54">
            <w:pPr>
              <w:pStyle w:val="ListParagraph"/>
              <w:numPr>
                <w:ilvl w:val="0"/>
                <w:numId w:val="17"/>
              </w:numPr>
              <w:ind w:left="170" w:hanging="170"/>
              <w:rPr>
                <w:sz w:val="16"/>
              </w:rPr>
            </w:pPr>
            <w:r w:rsidRPr="00A01B2A">
              <w:rPr>
                <w:sz w:val="16"/>
              </w:rPr>
              <w:t>Compost food waste from classrooms</w:t>
            </w:r>
          </w:p>
          <w:p w:rsidR="00A01B2A" w:rsidRPr="00FD3E54" w:rsidRDefault="00A01B2A" w:rsidP="00FD3E54">
            <w:pPr>
              <w:pStyle w:val="ListParagraph"/>
              <w:numPr>
                <w:ilvl w:val="0"/>
                <w:numId w:val="17"/>
              </w:numPr>
              <w:ind w:left="170" w:hanging="170"/>
              <w:rPr>
                <w:sz w:val="18"/>
              </w:rPr>
            </w:pPr>
            <w:r w:rsidRPr="00A01B2A">
              <w:rPr>
                <w:sz w:val="16"/>
              </w:rPr>
              <w:t>Weekly food waste collections from Suez for recycling externally</w:t>
            </w:r>
          </w:p>
        </w:tc>
        <w:tc>
          <w:tcPr>
            <w:tcW w:w="2256" w:type="dxa"/>
          </w:tcPr>
          <w:p w:rsidR="00CD1FFD" w:rsidRPr="00FD3E54" w:rsidRDefault="00CE7A64" w:rsidP="009205AB">
            <w:pPr>
              <w:pStyle w:val="ListParagraph"/>
              <w:numPr>
                <w:ilvl w:val="0"/>
                <w:numId w:val="17"/>
              </w:numPr>
              <w:ind w:left="170" w:hanging="170"/>
              <w:rPr>
                <w:sz w:val="16"/>
              </w:rPr>
            </w:pPr>
            <w:r w:rsidRPr="00FD3E54">
              <w:rPr>
                <w:sz w:val="16"/>
              </w:rPr>
              <w:t>Food waste is reduced over time</w:t>
            </w:r>
          </w:p>
          <w:p w:rsidR="00FD3E54" w:rsidRPr="009205AB" w:rsidRDefault="00FD3E54" w:rsidP="009205AB">
            <w:pPr>
              <w:pStyle w:val="ListParagraph"/>
              <w:numPr>
                <w:ilvl w:val="0"/>
                <w:numId w:val="17"/>
              </w:numPr>
              <w:ind w:left="170" w:hanging="170"/>
              <w:rPr>
                <w:sz w:val="18"/>
              </w:rPr>
            </w:pPr>
            <w:r w:rsidRPr="00FD3E54">
              <w:rPr>
                <w:sz w:val="16"/>
              </w:rPr>
              <w:t>Key representative/Eco Warriors (when introduced) take food waste to the compost bin daily</w:t>
            </w:r>
          </w:p>
        </w:tc>
        <w:tc>
          <w:tcPr>
            <w:tcW w:w="1662" w:type="dxa"/>
          </w:tcPr>
          <w:p w:rsidR="00CD1FFD" w:rsidRPr="009205AB" w:rsidRDefault="00CE7A64" w:rsidP="009205AB">
            <w:pPr>
              <w:pStyle w:val="ListParagraph"/>
              <w:numPr>
                <w:ilvl w:val="0"/>
                <w:numId w:val="17"/>
              </w:numPr>
              <w:ind w:left="170" w:hanging="170"/>
              <w:rPr>
                <w:sz w:val="18"/>
              </w:rPr>
            </w:pPr>
            <w:r>
              <w:rPr>
                <w:sz w:val="18"/>
              </w:rPr>
              <w:t>Continue as this has already started</w:t>
            </w:r>
          </w:p>
        </w:tc>
        <w:tc>
          <w:tcPr>
            <w:tcW w:w="1751" w:type="dxa"/>
          </w:tcPr>
          <w:p w:rsidR="00CD1FFD" w:rsidRDefault="00260745" w:rsidP="009205AB">
            <w:pPr>
              <w:pStyle w:val="ListParagraph"/>
              <w:numPr>
                <w:ilvl w:val="0"/>
                <w:numId w:val="17"/>
              </w:numPr>
              <w:ind w:left="170" w:hanging="170"/>
              <w:rPr>
                <w:sz w:val="18"/>
              </w:rPr>
            </w:pPr>
            <w:r>
              <w:rPr>
                <w:sz w:val="18"/>
              </w:rPr>
              <w:t>Bins purchased at a cost to the school</w:t>
            </w:r>
          </w:p>
          <w:p w:rsidR="00A01B2A" w:rsidRPr="009205AB" w:rsidRDefault="00A01B2A" w:rsidP="009205AB">
            <w:pPr>
              <w:pStyle w:val="ListParagraph"/>
              <w:numPr>
                <w:ilvl w:val="0"/>
                <w:numId w:val="17"/>
              </w:numPr>
              <w:ind w:left="170" w:hanging="170"/>
              <w:rPr>
                <w:sz w:val="18"/>
              </w:rPr>
            </w:pPr>
            <w:r>
              <w:rPr>
                <w:sz w:val="18"/>
              </w:rPr>
              <w:t>Waste collection by Suez charges</w:t>
            </w:r>
          </w:p>
        </w:tc>
        <w:tc>
          <w:tcPr>
            <w:tcW w:w="1634" w:type="dxa"/>
          </w:tcPr>
          <w:p w:rsidR="00CD1FFD" w:rsidRPr="009205AB" w:rsidRDefault="00260745" w:rsidP="009205AB">
            <w:pPr>
              <w:pStyle w:val="ListParagraph"/>
              <w:numPr>
                <w:ilvl w:val="0"/>
                <w:numId w:val="17"/>
              </w:numPr>
              <w:ind w:left="170" w:hanging="170"/>
              <w:rPr>
                <w:sz w:val="18"/>
              </w:rPr>
            </w:pPr>
            <w:r>
              <w:rPr>
                <w:sz w:val="18"/>
              </w:rPr>
              <w:t>N/A</w:t>
            </w:r>
          </w:p>
        </w:tc>
        <w:tc>
          <w:tcPr>
            <w:tcW w:w="3361" w:type="dxa"/>
          </w:tcPr>
          <w:p w:rsidR="00CD1FFD" w:rsidRPr="00A01B2A" w:rsidRDefault="00837B28" w:rsidP="009205AB">
            <w:pPr>
              <w:pStyle w:val="ListParagraph"/>
              <w:numPr>
                <w:ilvl w:val="0"/>
                <w:numId w:val="17"/>
              </w:numPr>
              <w:ind w:left="170" w:hanging="170"/>
              <w:rPr>
                <w:sz w:val="16"/>
              </w:rPr>
            </w:pPr>
            <w:r w:rsidRPr="00A01B2A">
              <w:rPr>
                <w:sz w:val="16"/>
              </w:rPr>
              <w:t>Introduction of Eco Warriors supported by SAO and Eco Warriors support the kitchen team with monitoring the food waste</w:t>
            </w:r>
          </w:p>
          <w:p w:rsidR="00A01B2A" w:rsidRPr="009205AB" w:rsidRDefault="00A01B2A" w:rsidP="009205AB">
            <w:pPr>
              <w:pStyle w:val="ListParagraph"/>
              <w:numPr>
                <w:ilvl w:val="0"/>
                <w:numId w:val="17"/>
              </w:numPr>
              <w:ind w:left="170" w:hanging="170"/>
              <w:rPr>
                <w:sz w:val="18"/>
              </w:rPr>
            </w:pPr>
            <w:r w:rsidRPr="00A01B2A">
              <w:rPr>
                <w:sz w:val="16"/>
              </w:rPr>
              <w:t>New corporate waste legislation starts April 2025 where employees must separate out dry mixed recycling and food waste to be collected</w:t>
            </w:r>
          </w:p>
        </w:tc>
      </w:tr>
      <w:tr w:rsidR="0071136A" w:rsidRPr="00BA58F3" w:rsidTr="00CE7A64">
        <w:tc>
          <w:tcPr>
            <w:tcW w:w="2009" w:type="dxa"/>
          </w:tcPr>
          <w:p w:rsidR="0071136A" w:rsidRPr="0071136A" w:rsidRDefault="0071136A" w:rsidP="0071136A">
            <w:pPr>
              <w:pStyle w:val="ListParagraph"/>
              <w:numPr>
                <w:ilvl w:val="0"/>
                <w:numId w:val="17"/>
              </w:numPr>
              <w:ind w:left="170" w:hanging="170"/>
              <w:rPr>
                <w:sz w:val="18"/>
              </w:rPr>
            </w:pPr>
            <w:r>
              <w:rPr>
                <w:sz w:val="18"/>
              </w:rPr>
              <w:t xml:space="preserve">Vegetarian options </w:t>
            </w:r>
            <w:proofErr w:type="gramStart"/>
            <w:r>
              <w:rPr>
                <w:sz w:val="18"/>
              </w:rPr>
              <w:t>are promoted</w:t>
            </w:r>
            <w:proofErr w:type="gramEnd"/>
            <w:r>
              <w:rPr>
                <w:sz w:val="18"/>
              </w:rPr>
              <w:t xml:space="preserve"> and part of the daily menu </w:t>
            </w:r>
            <w:r w:rsidR="00CE7A64">
              <w:rPr>
                <w:sz w:val="18"/>
              </w:rPr>
              <w:t>each day.</w:t>
            </w:r>
          </w:p>
        </w:tc>
        <w:tc>
          <w:tcPr>
            <w:tcW w:w="2715" w:type="dxa"/>
          </w:tcPr>
          <w:p w:rsidR="0071136A" w:rsidRDefault="00CE7A64" w:rsidP="009205AB">
            <w:pPr>
              <w:pStyle w:val="ListParagraph"/>
              <w:numPr>
                <w:ilvl w:val="0"/>
                <w:numId w:val="17"/>
              </w:numPr>
              <w:ind w:left="170" w:hanging="170"/>
              <w:rPr>
                <w:sz w:val="18"/>
              </w:rPr>
            </w:pPr>
            <w:r>
              <w:rPr>
                <w:sz w:val="18"/>
              </w:rPr>
              <w:t>Eat them to defeat them initiative to encourage eating vegetables (all staff but led by DT lead)</w:t>
            </w:r>
          </w:p>
          <w:p w:rsidR="00CE7A64" w:rsidRPr="009205AB" w:rsidRDefault="00CE7A64" w:rsidP="009205AB">
            <w:pPr>
              <w:pStyle w:val="ListParagraph"/>
              <w:numPr>
                <w:ilvl w:val="0"/>
                <w:numId w:val="17"/>
              </w:numPr>
              <w:ind w:left="170" w:hanging="170"/>
              <w:rPr>
                <w:sz w:val="18"/>
              </w:rPr>
            </w:pPr>
            <w:r>
              <w:rPr>
                <w:sz w:val="18"/>
              </w:rPr>
              <w:t>Monitor vegetarian options being chosen (office team)</w:t>
            </w:r>
          </w:p>
        </w:tc>
        <w:tc>
          <w:tcPr>
            <w:tcW w:w="2256" w:type="dxa"/>
          </w:tcPr>
          <w:p w:rsidR="0071136A" w:rsidRPr="009205AB" w:rsidRDefault="00CE7A64" w:rsidP="009205AB">
            <w:pPr>
              <w:pStyle w:val="ListParagraph"/>
              <w:numPr>
                <w:ilvl w:val="0"/>
                <w:numId w:val="17"/>
              </w:numPr>
              <w:ind w:left="170" w:hanging="170"/>
              <w:rPr>
                <w:sz w:val="18"/>
              </w:rPr>
            </w:pPr>
            <w:r w:rsidRPr="00F22ADC">
              <w:rPr>
                <w:sz w:val="16"/>
              </w:rPr>
              <w:t>3 week menu designed by Hampshire Education Caterers who are committed to full traceability to every meal they plan and have a commitment to sustainability to source ingredients from local or regional suppliers</w:t>
            </w:r>
          </w:p>
        </w:tc>
        <w:tc>
          <w:tcPr>
            <w:tcW w:w="1662" w:type="dxa"/>
          </w:tcPr>
          <w:p w:rsidR="0071136A" w:rsidRPr="009205AB" w:rsidRDefault="00CE7A64" w:rsidP="009205AB">
            <w:pPr>
              <w:pStyle w:val="ListParagraph"/>
              <w:numPr>
                <w:ilvl w:val="0"/>
                <w:numId w:val="17"/>
              </w:numPr>
              <w:ind w:left="170" w:hanging="170"/>
              <w:rPr>
                <w:sz w:val="18"/>
              </w:rPr>
            </w:pPr>
            <w:r>
              <w:rPr>
                <w:sz w:val="18"/>
              </w:rPr>
              <w:t>Continue as this has already started</w:t>
            </w:r>
          </w:p>
        </w:tc>
        <w:tc>
          <w:tcPr>
            <w:tcW w:w="1751" w:type="dxa"/>
          </w:tcPr>
          <w:p w:rsidR="0071136A" w:rsidRPr="009205AB" w:rsidRDefault="00260745" w:rsidP="009205AB">
            <w:pPr>
              <w:pStyle w:val="ListParagraph"/>
              <w:numPr>
                <w:ilvl w:val="0"/>
                <w:numId w:val="17"/>
              </w:numPr>
              <w:ind w:left="170" w:hanging="170"/>
              <w:rPr>
                <w:sz w:val="18"/>
              </w:rPr>
            </w:pPr>
            <w:bookmarkStart w:id="0" w:name="_GoBack"/>
            <w:bookmarkEnd w:id="0"/>
            <w:r w:rsidRPr="00605FD9">
              <w:rPr>
                <w:sz w:val="18"/>
              </w:rPr>
              <w:t>Hampshire E</w:t>
            </w:r>
            <w:r w:rsidR="00605FD9" w:rsidRPr="00605FD9">
              <w:rPr>
                <w:sz w:val="18"/>
              </w:rPr>
              <w:t>ducation Catering meal cost £3.20</w:t>
            </w:r>
            <w:r w:rsidRPr="00605FD9">
              <w:rPr>
                <w:sz w:val="18"/>
              </w:rPr>
              <w:t xml:space="preserve"> per child per meal</w:t>
            </w:r>
          </w:p>
        </w:tc>
        <w:tc>
          <w:tcPr>
            <w:tcW w:w="1634" w:type="dxa"/>
          </w:tcPr>
          <w:p w:rsidR="0071136A" w:rsidRPr="009205AB" w:rsidRDefault="00260745" w:rsidP="009205AB">
            <w:pPr>
              <w:pStyle w:val="ListParagraph"/>
              <w:numPr>
                <w:ilvl w:val="0"/>
                <w:numId w:val="17"/>
              </w:numPr>
              <w:ind w:left="170" w:hanging="170"/>
              <w:rPr>
                <w:sz w:val="18"/>
              </w:rPr>
            </w:pPr>
            <w:r>
              <w:rPr>
                <w:sz w:val="18"/>
              </w:rPr>
              <w:t>N/A</w:t>
            </w:r>
          </w:p>
        </w:tc>
        <w:tc>
          <w:tcPr>
            <w:tcW w:w="3361" w:type="dxa"/>
          </w:tcPr>
          <w:p w:rsidR="0071136A" w:rsidRPr="009205AB" w:rsidRDefault="00605FD9" w:rsidP="00CE7A64">
            <w:pPr>
              <w:pStyle w:val="ListParagraph"/>
              <w:numPr>
                <w:ilvl w:val="0"/>
                <w:numId w:val="17"/>
              </w:numPr>
              <w:ind w:left="170" w:hanging="170"/>
              <w:rPr>
                <w:sz w:val="18"/>
              </w:rPr>
            </w:pPr>
            <w:hyperlink r:id="rId12" w:history="1">
              <w:r w:rsidR="00CE7A64" w:rsidRPr="00CE7A64">
                <w:rPr>
                  <w:rStyle w:val="Hyperlink"/>
                  <w:sz w:val="12"/>
                </w:rPr>
                <w:t>https://www.hants.gov.uk/educationandlearning/education-catering</w:t>
              </w:r>
            </w:hyperlink>
            <w:r w:rsidR="00CE7A64" w:rsidRPr="00CE7A64">
              <w:rPr>
                <w:sz w:val="12"/>
              </w:rPr>
              <w:t xml:space="preserve"> </w:t>
            </w:r>
            <w:r w:rsidR="00CE7A64">
              <w:rPr>
                <w:sz w:val="12"/>
              </w:rPr>
              <w:t>to look at their commitment to sustainability and farm to fork</w:t>
            </w:r>
          </w:p>
        </w:tc>
      </w:tr>
    </w:tbl>
    <w:p w:rsidR="009205AB" w:rsidRPr="00B227BC" w:rsidRDefault="009205AB" w:rsidP="00B227BC">
      <w:pPr>
        <w:spacing w:after="0" w:line="240" w:lineRule="auto"/>
        <w:jc w:val="both"/>
        <w:rPr>
          <w:b/>
          <w:sz w:val="32"/>
          <w:szCs w:val="32"/>
        </w:rPr>
      </w:pPr>
      <w:proofErr w:type="spellStart"/>
      <w:r>
        <w:rPr>
          <w:b/>
          <w:sz w:val="32"/>
          <w:szCs w:val="32"/>
        </w:rPr>
        <w:lastRenderedPageBreak/>
        <w:t>Petersgate</w:t>
      </w:r>
      <w:proofErr w:type="spellEnd"/>
      <w:r>
        <w:rPr>
          <w:b/>
          <w:sz w:val="32"/>
          <w:szCs w:val="32"/>
        </w:rPr>
        <w:t xml:space="preserve"> Infant School action plan for change:</w:t>
      </w:r>
    </w:p>
    <w:tbl>
      <w:tblPr>
        <w:tblStyle w:val="TableGrid"/>
        <w:tblW w:w="0" w:type="auto"/>
        <w:tblLook w:val="04A0" w:firstRow="1" w:lastRow="0" w:firstColumn="1" w:lastColumn="0" w:noHBand="0" w:noVBand="1"/>
      </w:tblPr>
      <w:tblGrid>
        <w:gridCol w:w="1555"/>
        <w:gridCol w:w="3543"/>
        <w:gridCol w:w="1701"/>
        <w:gridCol w:w="1985"/>
        <w:gridCol w:w="2268"/>
        <w:gridCol w:w="4336"/>
      </w:tblGrid>
      <w:tr w:rsidR="009205AB" w:rsidTr="00837B28">
        <w:tc>
          <w:tcPr>
            <w:tcW w:w="15388" w:type="dxa"/>
            <w:gridSpan w:val="6"/>
          </w:tcPr>
          <w:p w:rsidR="009205AB" w:rsidRDefault="009205AB" w:rsidP="00837B28">
            <w:pPr>
              <w:jc w:val="both"/>
              <w:rPr>
                <w:b/>
                <w:sz w:val="32"/>
              </w:rPr>
            </w:pPr>
            <w:r>
              <w:rPr>
                <w:b/>
                <w:sz w:val="32"/>
              </w:rPr>
              <w:t>Action Area 1: Decarbonisation</w:t>
            </w:r>
          </w:p>
        </w:tc>
      </w:tr>
      <w:tr w:rsidR="00A57F51" w:rsidTr="00B227BC">
        <w:tc>
          <w:tcPr>
            <w:tcW w:w="1555" w:type="dxa"/>
          </w:tcPr>
          <w:p w:rsidR="00A57F51" w:rsidRPr="009205AB" w:rsidRDefault="00A57F51" w:rsidP="00837B28">
            <w:pPr>
              <w:jc w:val="both"/>
              <w:rPr>
                <w:b/>
                <w:sz w:val="18"/>
              </w:rPr>
            </w:pPr>
            <w:r w:rsidRPr="009205AB">
              <w:rPr>
                <w:b/>
                <w:sz w:val="18"/>
              </w:rPr>
              <w:t>Objective/Goal</w:t>
            </w:r>
          </w:p>
        </w:tc>
        <w:tc>
          <w:tcPr>
            <w:tcW w:w="3543" w:type="dxa"/>
          </w:tcPr>
          <w:p w:rsidR="00A57F51" w:rsidRPr="009205AB" w:rsidRDefault="00A57F51" w:rsidP="00837B28">
            <w:pPr>
              <w:jc w:val="both"/>
              <w:rPr>
                <w:b/>
                <w:sz w:val="18"/>
              </w:rPr>
            </w:pPr>
            <w:r w:rsidRPr="009205AB">
              <w:rPr>
                <w:b/>
                <w:sz w:val="18"/>
              </w:rPr>
              <w:t>Action and by who</w:t>
            </w:r>
          </w:p>
        </w:tc>
        <w:tc>
          <w:tcPr>
            <w:tcW w:w="1701" w:type="dxa"/>
          </w:tcPr>
          <w:p w:rsidR="00A57F51" w:rsidRPr="009205AB" w:rsidRDefault="00A57F51" w:rsidP="00837B28">
            <w:pPr>
              <w:jc w:val="both"/>
              <w:rPr>
                <w:b/>
                <w:sz w:val="18"/>
              </w:rPr>
            </w:pPr>
            <w:r w:rsidRPr="009205AB">
              <w:rPr>
                <w:b/>
                <w:sz w:val="18"/>
              </w:rPr>
              <w:t>Success Criteria</w:t>
            </w:r>
          </w:p>
        </w:tc>
        <w:tc>
          <w:tcPr>
            <w:tcW w:w="1985" w:type="dxa"/>
          </w:tcPr>
          <w:p w:rsidR="00A57F51" w:rsidRPr="009205AB" w:rsidRDefault="00A57F51" w:rsidP="00837B28">
            <w:pPr>
              <w:jc w:val="both"/>
              <w:rPr>
                <w:b/>
                <w:sz w:val="18"/>
              </w:rPr>
            </w:pPr>
            <w:r w:rsidRPr="009205AB">
              <w:rPr>
                <w:b/>
                <w:sz w:val="18"/>
              </w:rPr>
              <w:t>Timeline</w:t>
            </w:r>
          </w:p>
        </w:tc>
        <w:tc>
          <w:tcPr>
            <w:tcW w:w="2268" w:type="dxa"/>
          </w:tcPr>
          <w:p w:rsidR="00A57F51" w:rsidRPr="009205AB" w:rsidRDefault="00A57F51" w:rsidP="00837B28">
            <w:pPr>
              <w:rPr>
                <w:b/>
                <w:sz w:val="18"/>
              </w:rPr>
            </w:pPr>
            <w:r w:rsidRPr="009205AB">
              <w:rPr>
                <w:b/>
                <w:sz w:val="18"/>
              </w:rPr>
              <w:t>Resources/Budget</w:t>
            </w:r>
          </w:p>
        </w:tc>
        <w:tc>
          <w:tcPr>
            <w:tcW w:w="4336" w:type="dxa"/>
          </w:tcPr>
          <w:p w:rsidR="00A57F51" w:rsidRPr="009205AB" w:rsidRDefault="00A57F51" w:rsidP="00837B28">
            <w:pPr>
              <w:rPr>
                <w:b/>
                <w:sz w:val="18"/>
              </w:rPr>
            </w:pPr>
            <w:r>
              <w:rPr>
                <w:b/>
                <w:sz w:val="18"/>
              </w:rPr>
              <w:t>Evaluation of action/impact</w:t>
            </w:r>
          </w:p>
        </w:tc>
      </w:tr>
      <w:tr w:rsidR="00A57F51" w:rsidTr="00B227BC">
        <w:tc>
          <w:tcPr>
            <w:tcW w:w="1555" w:type="dxa"/>
          </w:tcPr>
          <w:p w:rsidR="00A57F51" w:rsidRPr="00EA4EC1" w:rsidRDefault="00A57F51" w:rsidP="009205AB">
            <w:pPr>
              <w:pStyle w:val="ListParagraph"/>
              <w:numPr>
                <w:ilvl w:val="0"/>
                <w:numId w:val="17"/>
              </w:numPr>
              <w:ind w:left="170" w:hanging="170"/>
              <w:rPr>
                <w:sz w:val="18"/>
              </w:rPr>
            </w:pPr>
            <w:r>
              <w:rPr>
                <w:sz w:val="18"/>
              </w:rPr>
              <w:t xml:space="preserve">Monitor the temperature </w:t>
            </w:r>
            <w:r w:rsidRPr="00EA4EC1">
              <w:rPr>
                <w:sz w:val="18"/>
              </w:rPr>
              <w:t>levels across the school to maintain temperature for heating purposes</w:t>
            </w:r>
          </w:p>
        </w:tc>
        <w:tc>
          <w:tcPr>
            <w:tcW w:w="3543" w:type="dxa"/>
          </w:tcPr>
          <w:p w:rsidR="00A57F51" w:rsidRDefault="00A57F51" w:rsidP="00EA4EC1">
            <w:pPr>
              <w:pStyle w:val="ListParagraph"/>
              <w:numPr>
                <w:ilvl w:val="0"/>
                <w:numId w:val="17"/>
              </w:numPr>
              <w:ind w:left="170" w:hanging="170"/>
              <w:rPr>
                <w:sz w:val="18"/>
              </w:rPr>
            </w:pPr>
            <w:r>
              <w:rPr>
                <w:sz w:val="18"/>
              </w:rPr>
              <w:t xml:space="preserve">Purchase and use room thermometers to monitor temperature levels across the school to maintain the following temperatures: </w:t>
            </w:r>
          </w:p>
          <w:p w:rsidR="00A57F51" w:rsidRDefault="00A57F51" w:rsidP="00EA4EC1">
            <w:pPr>
              <w:pStyle w:val="ListParagraph"/>
              <w:numPr>
                <w:ilvl w:val="1"/>
                <w:numId w:val="17"/>
              </w:numPr>
              <w:ind w:left="890" w:hanging="170"/>
              <w:rPr>
                <w:sz w:val="18"/>
              </w:rPr>
            </w:pPr>
            <w:r>
              <w:rPr>
                <w:sz w:val="18"/>
              </w:rPr>
              <w:t>18-20 degrees C for parts of the building where there is a normal level of activity, such as classrooms or offices</w:t>
            </w:r>
          </w:p>
          <w:p w:rsidR="00A57F51" w:rsidRDefault="00A57F51" w:rsidP="00EA4EC1">
            <w:pPr>
              <w:pStyle w:val="ListParagraph"/>
              <w:numPr>
                <w:ilvl w:val="1"/>
                <w:numId w:val="17"/>
              </w:numPr>
              <w:ind w:left="890" w:hanging="170"/>
              <w:rPr>
                <w:sz w:val="18"/>
              </w:rPr>
            </w:pPr>
            <w:r>
              <w:rPr>
                <w:sz w:val="18"/>
              </w:rPr>
              <w:t>15 degrees C for corridors, halls, toilets and circulation areas</w:t>
            </w:r>
          </w:p>
          <w:p w:rsidR="00A57F51" w:rsidRPr="00EA4EC1" w:rsidRDefault="00A57F51" w:rsidP="00EA4EC1">
            <w:pPr>
              <w:pStyle w:val="ListParagraph"/>
              <w:numPr>
                <w:ilvl w:val="1"/>
                <w:numId w:val="17"/>
              </w:numPr>
              <w:ind w:left="890" w:hanging="170"/>
              <w:rPr>
                <w:sz w:val="18"/>
              </w:rPr>
            </w:pPr>
            <w:r>
              <w:rPr>
                <w:sz w:val="18"/>
              </w:rPr>
              <w:t xml:space="preserve">Temperatures monitored by caretaker </w:t>
            </w:r>
          </w:p>
        </w:tc>
        <w:tc>
          <w:tcPr>
            <w:tcW w:w="1701" w:type="dxa"/>
          </w:tcPr>
          <w:p w:rsidR="00A57F51" w:rsidRPr="00EA4EC1" w:rsidRDefault="00A57F51" w:rsidP="009205AB">
            <w:pPr>
              <w:pStyle w:val="ListParagraph"/>
              <w:numPr>
                <w:ilvl w:val="0"/>
                <w:numId w:val="17"/>
              </w:numPr>
              <w:ind w:left="170" w:hanging="170"/>
              <w:rPr>
                <w:sz w:val="18"/>
              </w:rPr>
            </w:pPr>
            <w:r>
              <w:rPr>
                <w:sz w:val="18"/>
              </w:rPr>
              <w:t xml:space="preserve">Correct temperature </w:t>
            </w:r>
            <w:r w:rsidR="00B227BC">
              <w:rPr>
                <w:sz w:val="18"/>
              </w:rPr>
              <w:t xml:space="preserve">maintained across the school </w:t>
            </w:r>
          </w:p>
        </w:tc>
        <w:tc>
          <w:tcPr>
            <w:tcW w:w="1985" w:type="dxa"/>
          </w:tcPr>
          <w:p w:rsidR="00A57F51" w:rsidRPr="00EA4EC1" w:rsidRDefault="00B227BC" w:rsidP="009205AB">
            <w:pPr>
              <w:pStyle w:val="ListParagraph"/>
              <w:numPr>
                <w:ilvl w:val="0"/>
                <w:numId w:val="17"/>
              </w:numPr>
              <w:ind w:left="170" w:hanging="170"/>
              <w:rPr>
                <w:sz w:val="18"/>
              </w:rPr>
            </w:pPr>
            <w:r>
              <w:rPr>
                <w:sz w:val="18"/>
              </w:rPr>
              <w:t>From Sept 2025</w:t>
            </w:r>
          </w:p>
        </w:tc>
        <w:tc>
          <w:tcPr>
            <w:tcW w:w="2268" w:type="dxa"/>
          </w:tcPr>
          <w:p w:rsidR="00A57F51" w:rsidRPr="00EA4EC1" w:rsidRDefault="00B227BC" w:rsidP="009205AB">
            <w:pPr>
              <w:pStyle w:val="ListParagraph"/>
              <w:numPr>
                <w:ilvl w:val="0"/>
                <w:numId w:val="17"/>
              </w:numPr>
              <w:ind w:left="170" w:hanging="170"/>
              <w:rPr>
                <w:sz w:val="18"/>
              </w:rPr>
            </w:pPr>
            <w:r>
              <w:rPr>
                <w:sz w:val="18"/>
              </w:rPr>
              <w:t xml:space="preserve">Room thermometers purchased </w:t>
            </w:r>
          </w:p>
        </w:tc>
        <w:tc>
          <w:tcPr>
            <w:tcW w:w="4336" w:type="dxa"/>
          </w:tcPr>
          <w:p w:rsidR="00A57F51" w:rsidRPr="00EA4EC1" w:rsidRDefault="00A57F51" w:rsidP="009205AB">
            <w:pPr>
              <w:pStyle w:val="ListParagraph"/>
              <w:numPr>
                <w:ilvl w:val="0"/>
                <w:numId w:val="17"/>
              </w:numPr>
              <w:ind w:left="170" w:hanging="170"/>
              <w:rPr>
                <w:sz w:val="18"/>
              </w:rPr>
            </w:pPr>
          </w:p>
        </w:tc>
      </w:tr>
    </w:tbl>
    <w:p w:rsidR="009205AB" w:rsidRDefault="009205AB" w:rsidP="009205AB">
      <w:pPr>
        <w:jc w:val="both"/>
        <w:rPr>
          <w:sz w:val="32"/>
        </w:rPr>
      </w:pPr>
    </w:p>
    <w:tbl>
      <w:tblPr>
        <w:tblStyle w:val="TableGrid"/>
        <w:tblW w:w="0" w:type="auto"/>
        <w:tblLook w:val="04A0" w:firstRow="1" w:lastRow="0" w:firstColumn="1" w:lastColumn="0" w:noHBand="0" w:noVBand="1"/>
      </w:tblPr>
      <w:tblGrid>
        <w:gridCol w:w="1555"/>
        <w:gridCol w:w="3543"/>
        <w:gridCol w:w="1701"/>
        <w:gridCol w:w="1985"/>
        <w:gridCol w:w="2268"/>
        <w:gridCol w:w="4336"/>
      </w:tblGrid>
      <w:tr w:rsidR="009205AB" w:rsidTr="00837B28">
        <w:tc>
          <w:tcPr>
            <w:tcW w:w="15388" w:type="dxa"/>
            <w:gridSpan w:val="6"/>
          </w:tcPr>
          <w:p w:rsidR="009205AB" w:rsidRDefault="009205AB" w:rsidP="00837B28">
            <w:pPr>
              <w:jc w:val="both"/>
              <w:rPr>
                <w:b/>
                <w:sz w:val="32"/>
              </w:rPr>
            </w:pPr>
            <w:r>
              <w:rPr>
                <w:b/>
                <w:sz w:val="32"/>
              </w:rPr>
              <w:t xml:space="preserve">Action Area 2: Biodiversity </w:t>
            </w:r>
          </w:p>
        </w:tc>
      </w:tr>
      <w:tr w:rsidR="00A57F51" w:rsidRPr="00BA58F3" w:rsidTr="00B227BC">
        <w:tc>
          <w:tcPr>
            <w:tcW w:w="1555" w:type="dxa"/>
          </w:tcPr>
          <w:p w:rsidR="00A57F51" w:rsidRPr="009205AB" w:rsidRDefault="00A57F51" w:rsidP="00837B28">
            <w:pPr>
              <w:jc w:val="both"/>
              <w:rPr>
                <w:b/>
                <w:sz w:val="18"/>
              </w:rPr>
            </w:pPr>
            <w:r w:rsidRPr="009205AB">
              <w:rPr>
                <w:b/>
                <w:sz w:val="18"/>
              </w:rPr>
              <w:t>Objective/Goal</w:t>
            </w:r>
          </w:p>
        </w:tc>
        <w:tc>
          <w:tcPr>
            <w:tcW w:w="3543" w:type="dxa"/>
          </w:tcPr>
          <w:p w:rsidR="00A57F51" w:rsidRPr="009205AB" w:rsidRDefault="00A57F51" w:rsidP="00837B28">
            <w:pPr>
              <w:jc w:val="both"/>
              <w:rPr>
                <w:b/>
                <w:sz w:val="18"/>
              </w:rPr>
            </w:pPr>
            <w:r w:rsidRPr="009205AB">
              <w:rPr>
                <w:b/>
                <w:sz w:val="18"/>
              </w:rPr>
              <w:t>Action and by who</w:t>
            </w:r>
          </w:p>
        </w:tc>
        <w:tc>
          <w:tcPr>
            <w:tcW w:w="1701" w:type="dxa"/>
          </w:tcPr>
          <w:p w:rsidR="00A57F51" w:rsidRPr="009205AB" w:rsidRDefault="00A57F51" w:rsidP="00837B28">
            <w:pPr>
              <w:jc w:val="both"/>
              <w:rPr>
                <w:b/>
                <w:sz w:val="18"/>
              </w:rPr>
            </w:pPr>
            <w:r w:rsidRPr="009205AB">
              <w:rPr>
                <w:b/>
                <w:sz w:val="18"/>
              </w:rPr>
              <w:t>Success Criteria</w:t>
            </w:r>
          </w:p>
        </w:tc>
        <w:tc>
          <w:tcPr>
            <w:tcW w:w="1985" w:type="dxa"/>
          </w:tcPr>
          <w:p w:rsidR="00A57F51" w:rsidRPr="009205AB" w:rsidRDefault="00A57F51" w:rsidP="00837B28">
            <w:pPr>
              <w:jc w:val="both"/>
              <w:rPr>
                <w:b/>
                <w:sz w:val="18"/>
              </w:rPr>
            </w:pPr>
            <w:r w:rsidRPr="009205AB">
              <w:rPr>
                <w:b/>
                <w:sz w:val="18"/>
              </w:rPr>
              <w:t>Timeline</w:t>
            </w:r>
          </w:p>
        </w:tc>
        <w:tc>
          <w:tcPr>
            <w:tcW w:w="2268" w:type="dxa"/>
          </w:tcPr>
          <w:p w:rsidR="00A57F51" w:rsidRPr="009205AB" w:rsidRDefault="00A57F51" w:rsidP="00837B28">
            <w:pPr>
              <w:rPr>
                <w:b/>
                <w:sz w:val="18"/>
              </w:rPr>
            </w:pPr>
            <w:r w:rsidRPr="009205AB">
              <w:rPr>
                <w:b/>
                <w:sz w:val="18"/>
              </w:rPr>
              <w:t>Resources/Budget</w:t>
            </w:r>
          </w:p>
        </w:tc>
        <w:tc>
          <w:tcPr>
            <w:tcW w:w="4336" w:type="dxa"/>
          </w:tcPr>
          <w:p w:rsidR="00A57F51" w:rsidRPr="009205AB" w:rsidRDefault="00A57F51" w:rsidP="00837B28">
            <w:pPr>
              <w:rPr>
                <w:b/>
                <w:sz w:val="18"/>
              </w:rPr>
            </w:pPr>
            <w:r>
              <w:rPr>
                <w:b/>
                <w:sz w:val="18"/>
              </w:rPr>
              <w:t>Evaluation of action/impact</w:t>
            </w:r>
          </w:p>
        </w:tc>
      </w:tr>
      <w:tr w:rsidR="00A57F51" w:rsidRPr="00BA58F3" w:rsidTr="00B227BC">
        <w:tc>
          <w:tcPr>
            <w:tcW w:w="1555" w:type="dxa"/>
          </w:tcPr>
          <w:p w:rsidR="00A57F51" w:rsidRPr="009205AB" w:rsidRDefault="00A57F51" w:rsidP="00837B28">
            <w:pPr>
              <w:pStyle w:val="ListParagraph"/>
              <w:numPr>
                <w:ilvl w:val="0"/>
                <w:numId w:val="17"/>
              </w:numPr>
              <w:ind w:left="170" w:hanging="170"/>
              <w:rPr>
                <w:sz w:val="18"/>
              </w:rPr>
            </w:pPr>
            <w:r w:rsidRPr="00B227BC">
              <w:rPr>
                <w:sz w:val="16"/>
              </w:rPr>
              <w:t>Children</w:t>
            </w:r>
            <w:r w:rsidR="00B227BC" w:rsidRPr="00B227BC">
              <w:rPr>
                <w:sz w:val="16"/>
              </w:rPr>
              <w:t xml:space="preserve"> continue to</w:t>
            </w:r>
            <w:r w:rsidRPr="00B227BC">
              <w:rPr>
                <w:sz w:val="16"/>
              </w:rPr>
              <w:t xml:space="preserve"> grow food within the allotment which is then used in cooking lessons</w:t>
            </w:r>
          </w:p>
        </w:tc>
        <w:tc>
          <w:tcPr>
            <w:tcW w:w="3543" w:type="dxa"/>
          </w:tcPr>
          <w:p w:rsidR="00A57F51" w:rsidRDefault="00B227BC" w:rsidP="00837B28">
            <w:pPr>
              <w:pStyle w:val="ListParagraph"/>
              <w:numPr>
                <w:ilvl w:val="0"/>
                <w:numId w:val="17"/>
              </w:numPr>
              <w:ind w:left="170" w:hanging="170"/>
              <w:rPr>
                <w:sz w:val="18"/>
              </w:rPr>
            </w:pPr>
            <w:r>
              <w:rPr>
                <w:sz w:val="18"/>
              </w:rPr>
              <w:t>Well-being lead working with the children to plant a variety of food items which can be harvested and then used for cooking</w:t>
            </w:r>
          </w:p>
          <w:p w:rsidR="00B227BC" w:rsidRPr="00B227BC" w:rsidRDefault="00B227BC" w:rsidP="00B227BC">
            <w:pPr>
              <w:pStyle w:val="ListParagraph"/>
              <w:numPr>
                <w:ilvl w:val="0"/>
                <w:numId w:val="17"/>
              </w:numPr>
              <w:ind w:left="170" w:hanging="170"/>
              <w:rPr>
                <w:sz w:val="18"/>
              </w:rPr>
            </w:pPr>
            <w:r>
              <w:rPr>
                <w:sz w:val="18"/>
              </w:rPr>
              <w:t>Children to work with the Wellbeing and Life Skills Lead to grow an understanding of seasonality and the impact the climate plays on the growing/development of the seeds and bulbs</w:t>
            </w:r>
          </w:p>
        </w:tc>
        <w:tc>
          <w:tcPr>
            <w:tcW w:w="1701" w:type="dxa"/>
          </w:tcPr>
          <w:p w:rsidR="00A57F51" w:rsidRPr="009205AB" w:rsidRDefault="00B227BC" w:rsidP="00837B28">
            <w:pPr>
              <w:pStyle w:val="ListParagraph"/>
              <w:numPr>
                <w:ilvl w:val="0"/>
                <w:numId w:val="17"/>
              </w:numPr>
              <w:ind w:left="170" w:hanging="170"/>
              <w:rPr>
                <w:sz w:val="18"/>
              </w:rPr>
            </w:pPr>
            <w:r>
              <w:rPr>
                <w:sz w:val="18"/>
              </w:rPr>
              <w:t xml:space="preserve">Growing and harvesting plan in place shows a cycle of growing and harvesting products </w:t>
            </w:r>
          </w:p>
        </w:tc>
        <w:tc>
          <w:tcPr>
            <w:tcW w:w="1985" w:type="dxa"/>
          </w:tcPr>
          <w:p w:rsidR="00A57F51" w:rsidRPr="009205AB" w:rsidRDefault="00B227BC" w:rsidP="00837B28">
            <w:pPr>
              <w:pStyle w:val="ListParagraph"/>
              <w:numPr>
                <w:ilvl w:val="0"/>
                <w:numId w:val="17"/>
              </w:numPr>
              <w:ind w:left="170" w:hanging="170"/>
              <w:rPr>
                <w:sz w:val="18"/>
              </w:rPr>
            </w:pPr>
            <w:r>
              <w:rPr>
                <w:sz w:val="18"/>
              </w:rPr>
              <w:t xml:space="preserve">Ongoing using the seasons to support the growing cycle </w:t>
            </w:r>
          </w:p>
        </w:tc>
        <w:tc>
          <w:tcPr>
            <w:tcW w:w="2268" w:type="dxa"/>
          </w:tcPr>
          <w:p w:rsidR="00A57F51" w:rsidRPr="009205AB" w:rsidRDefault="00B227BC" w:rsidP="00837B28">
            <w:pPr>
              <w:pStyle w:val="ListParagraph"/>
              <w:numPr>
                <w:ilvl w:val="0"/>
                <w:numId w:val="17"/>
              </w:numPr>
              <w:ind w:left="170" w:hanging="170"/>
              <w:rPr>
                <w:sz w:val="18"/>
              </w:rPr>
            </w:pPr>
            <w:r>
              <w:rPr>
                <w:sz w:val="18"/>
              </w:rPr>
              <w:t xml:space="preserve">Seeds, compost and bulbs funded by </w:t>
            </w:r>
            <w:proofErr w:type="spellStart"/>
            <w:r>
              <w:rPr>
                <w:sz w:val="18"/>
              </w:rPr>
              <w:t>PoPS</w:t>
            </w:r>
            <w:proofErr w:type="spellEnd"/>
          </w:p>
        </w:tc>
        <w:tc>
          <w:tcPr>
            <w:tcW w:w="4336" w:type="dxa"/>
          </w:tcPr>
          <w:p w:rsidR="00A57F51" w:rsidRPr="009205AB" w:rsidRDefault="00A57F51" w:rsidP="00837B28">
            <w:pPr>
              <w:pStyle w:val="ListParagraph"/>
              <w:numPr>
                <w:ilvl w:val="0"/>
                <w:numId w:val="17"/>
              </w:numPr>
              <w:ind w:left="170" w:hanging="170"/>
              <w:rPr>
                <w:sz w:val="18"/>
              </w:rPr>
            </w:pPr>
          </w:p>
        </w:tc>
      </w:tr>
    </w:tbl>
    <w:p w:rsidR="009205AB" w:rsidRDefault="009205AB" w:rsidP="009205AB">
      <w:pPr>
        <w:jc w:val="both"/>
        <w:rPr>
          <w:sz w:val="32"/>
        </w:rPr>
      </w:pPr>
    </w:p>
    <w:tbl>
      <w:tblPr>
        <w:tblStyle w:val="TableGrid"/>
        <w:tblW w:w="0" w:type="auto"/>
        <w:tblLook w:val="04A0" w:firstRow="1" w:lastRow="0" w:firstColumn="1" w:lastColumn="0" w:noHBand="0" w:noVBand="1"/>
      </w:tblPr>
      <w:tblGrid>
        <w:gridCol w:w="1555"/>
        <w:gridCol w:w="3543"/>
        <w:gridCol w:w="1701"/>
        <w:gridCol w:w="1985"/>
        <w:gridCol w:w="2268"/>
        <w:gridCol w:w="4336"/>
      </w:tblGrid>
      <w:tr w:rsidR="009205AB" w:rsidTr="00837B28">
        <w:tc>
          <w:tcPr>
            <w:tcW w:w="15388" w:type="dxa"/>
            <w:gridSpan w:val="6"/>
          </w:tcPr>
          <w:p w:rsidR="009205AB" w:rsidRDefault="009205AB" w:rsidP="00837B28">
            <w:pPr>
              <w:jc w:val="both"/>
              <w:rPr>
                <w:b/>
                <w:sz w:val="32"/>
              </w:rPr>
            </w:pPr>
            <w:r>
              <w:rPr>
                <w:b/>
                <w:sz w:val="32"/>
              </w:rPr>
              <w:t>Action Area 3: Adaptation and resilience</w:t>
            </w:r>
            <w:r w:rsidR="0049472B">
              <w:rPr>
                <w:b/>
                <w:sz w:val="32"/>
              </w:rPr>
              <w:t xml:space="preserve"> </w:t>
            </w:r>
            <w:proofErr w:type="spellStart"/>
            <w:r w:rsidR="0049472B" w:rsidRPr="0071136A">
              <w:rPr>
                <w:b/>
                <w:sz w:val="32"/>
              </w:rPr>
              <w:t>inc</w:t>
            </w:r>
            <w:proofErr w:type="spellEnd"/>
            <w:r w:rsidR="0049472B" w:rsidRPr="0071136A">
              <w:rPr>
                <w:b/>
                <w:sz w:val="32"/>
              </w:rPr>
              <w:t xml:space="preserve"> water use</w:t>
            </w:r>
          </w:p>
        </w:tc>
      </w:tr>
      <w:tr w:rsidR="00A57F51" w:rsidRPr="00BA58F3" w:rsidTr="00B227BC">
        <w:tc>
          <w:tcPr>
            <w:tcW w:w="1555" w:type="dxa"/>
          </w:tcPr>
          <w:p w:rsidR="00A57F51" w:rsidRPr="009205AB" w:rsidRDefault="00A57F51" w:rsidP="00837B28">
            <w:pPr>
              <w:jc w:val="both"/>
              <w:rPr>
                <w:b/>
                <w:sz w:val="18"/>
              </w:rPr>
            </w:pPr>
            <w:r w:rsidRPr="009205AB">
              <w:rPr>
                <w:b/>
                <w:sz w:val="18"/>
              </w:rPr>
              <w:t>Objective/Goal</w:t>
            </w:r>
          </w:p>
        </w:tc>
        <w:tc>
          <w:tcPr>
            <w:tcW w:w="3543" w:type="dxa"/>
          </w:tcPr>
          <w:p w:rsidR="00A57F51" w:rsidRPr="009205AB" w:rsidRDefault="00A57F51" w:rsidP="00837B28">
            <w:pPr>
              <w:jc w:val="both"/>
              <w:rPr>
                <w:b/>
                <w:sz w:val="18"/>
              </w:rPr>
            </w:pPr>
            <w:r w:rsidRPr="009205AB">
              <w:rPr>
                <w:b/>
                <w:sz w:val="18"/>
              </w:rPr>
              <w:t>Action and by who</w:t>
            </w:r>
          </w:p>
        </w:tc>
        <w:tc>
          <w:tcPr>
            <w:tcW w:w="1701" w:type="dxa"/>
          </w:tcPr>
          <w:p w:rsidR="00A57F51" w:rsidRPr="009205AB" w:rsidRDefault="00A57F51" w:rsidP="00837B28">
            <w:pPr>
              <w:jc w:val="both"/>
              <w:rPr>
                <w:b/>
                <w:sz w:val="18"/>
              </w:rPr>
            </w:pPr>
            <w:r w:rsidRPr="009205AB">
              <w:rPr>
                <w:b/>
                <w:sz w:val="18"/>
              </w:rPr>
              <w:t>Success Criteria</w:t>
            </w:r>
          </w:p>
        </w:tc>
        <w:tc>
          <w:tcPr>
            <w:tcW w:w="1985" w:type="dxa"/>
          </w:tcPr>
          <w:p w:rsidR="00A57F51" w:rsidRPr="009205AB" w:rsidRDefault="00A57F51" w:rsidP="00837B28">
            <w:pPr>
              <w:jc w:val="both"/>
              <w:rPr>
                <w:b/>
                <w:sz w:val="18"/>
              </w:rPr>
            </w:pPr>
            <w:r w:rsidRPr="009205AB">
              <w:rPr>
                <w:b/>
                <w:sz w:val="18"/>
              </w:rPr>
              <w:t>Timeline</w:t>
            </w:r>
          </w:p>
        </w:tc>
        <w:tc>
          <w:tcPr>
            <w:tcW w:w="2268" w:type="dxa"/>
          </w:tcPr>
          <w:p w:rsidR="00A57F51" w:rsidRPr="009205AB" w:rsidRDefault="00A57F51" w:rsidP="00837B28">
            <w:pPr>
              <w:rPr>
                <w:b/>
                <w:sz w:val="18"/>
              </w:rPr>
            </w:pPr>
            <w:r w:rsidRPr="009205AB">
              <w:rPr>
                <w:b/>
                <w:sz w:val="18"/>
              </w:rPr>
              <w:t>Resources/Budget</w:t>
            </w:r>
          </w:p>
        </w:tc>
        <w:tc>
          <w:tcPr>
            <w:tcW w:w="4336" w:type="dxa"/>
          </w:tcPr>
          <w:p w:rsidR="00A57F51" w:rsidRPr="009205AB" w:rsidRDefault="00A57F51" w:rsidP="00837B28">
            <w:pPr>
              <w:rPr>
                <w:b/>
                <w:sz w:val="18"/>
              </w:rPr>
            </w:pPr>
            <w:r>
              <w:rPr>
                <w:b/>
                <w:sz w:val="18"/>
              </w:rPr>
              <w:t>Evaluation of action/impact</w:t>
            </w:r>
          </w:p>
        </w:tc>
      </w:tr>
      <w:tr w:rsidR="00A57F51" w:rsidRPr="00BA58F3" w:rsidTr="00B227BC">
        <w:tc>
          <w:tcPr>
            <w:tcW w:w="1555" w:type="dxa"/>
          </w:tcPr>
          <w:p w:rsidR="00A57F51" w:rsidRPr="009205AB" w:rsidRDefault="00A57F51" w:rsidP="00837B28">
            <w:pPr>
              <w:pStyle w:val="ListParagraph"/>
              <w:numPr>
                <w:ilvl w:val="0"/>
                <w:numId w:val="17"/>
              </w:numPr>
              <w:ind w:left="170" w:hanging="170"/>
              <w:rPr>
                <w:sz w:val="18"/>
              </w:rPr>
            </w:pPr>
            <w:r>
              <w:rPr>
                <w:sz w:val="18"/>
              </w:rPr>
              <w:t xml:space="preserve">To monitor and improve the air quality within school </w:t>
            </w:r>
          </w:p>
        </w:tc>
        <w:tc>
          <w:tcPr>
            <w:tcW w:w="3543" w:type="dxa"/>
          </w:tcPr>
          <w:p w:rsidR="00A57F51" w:rsidRDefault="00A57F51" w:rsidP="00837B28">
            <w:pPr>
              <w:pStyle w:val="ListParagraph"/>
              <w:numPr>
                <w:ilvl w:val="0"/>
                <w:numId w:val="17"/>
              </w:numPr>
              <w:ind w:left="170" w:hanging="170"/>
              <w:rPr>
                <w:sz w:val="18"/>
              </w:rPr>
            </w:pPr>
            <w:r>
              <w:rPr>
                <w:sz w:val="18"/>
              </w:rPr>
              <w:t>Air quality monitors around the school and are monitored regularly</w:t>
            </w:r>
          </w:p>
          <w:p w:rsidR="00A57F51" w:rsidRDefault="00A57F51" w:rsidP="00837B28">
            <w:pPr>
              <w:pStyle w:val="ListParagraph"/>
              <w:numPr>
                <w:ilvl w:val="0"/>
                <w:numId w:val="17"/>
              </w:numPr>
              <w:ind w:left="170" w:hanging="170"/>
              <w:rPr>
                <w:sz w:val="18"/>
              </w:rPr>
            </w:pPr>
            <w:r>
              <w:rPr>
                <w:sz w:val="18"/>
              </w:rPr>
              <w:t>Learning is planned for the children to understand about air levels and how to monitor them within science (Science lead)</w:t>
            </w:r>
          </w:p>
          <w:p w:rsidR="00A57F51" w:rsidRPr="009205AB" w:rsidRDefault="00A57F51" w:rsidP="00837B28">
            <w:pPr>
              <w:pStyle w:val="ListParagraph"/>
              <w:numPr>
                <w:ilvl w:val="0"/>
                <w:numId w:val="17"/>
              </w:numPr>
              <w:ind w:left="170" w:hanging="170"/>
              <w:rPr>
                <w:sz w:val="18"/>
              </w:rPr>
            </w:pPr>
            <w:r>
              <w:rPr>
                <w:sz w:val="18"/>
              </w:rPr>
              <w:t>Window maintenance plan developed to help ensure that air is circulated better</w:t>
            </w:r>
          </w:p>
        </w:tc>
        <w:tc>
          <w:tcPr>
            <w:tcW w:w="1701" w:type="dxa"/>
          </w:tcPr>
          <w:p w:rsidR="00A57F51" w:rsidRPr="00B227BC" w:rsidRDefault="00A57F51" w:rsidP="00837B28">
            <w:pPr>
              <w:pStyle w:val="ListParagraph"/>
              <w:numPr>
                <w:ilvl w:val="0"/>
                <w:numId w:val="17"/>
              </w:numPr>
              <w:ind w:left="170" w:hanging="170"/>
              <w:rPr>
                <w:sz w:val="16"/>
              </w:rPr>
            </w:pPr>
            <w:r w:rsidRPr="00B227BC">
              <w:rPr>
                <w:sz w:val="16"/>
              </w:rPr>
              <w:t>Air quality within school is monitored and shows how it is positively impacting health</w:t>
            </w:r>
          </w:p>
          <w:p w:rsidR="00A57F51" w:rsidRPr="009205AB" w:rsidRDefault="00A57F51" w:rsidP="00837B28">
            <w:pPr>
              <w:pStyle w:val="ListParagraph"/>
              <w:numPr>
                <w:ilvl w:val="0"/>
                <w:numId w:val="17"/>
              </w:numPr>
              <w:ind w:left="170" w:hanging="170"/>
              <w:rPr>
                <w:sz w:val="18"/>
              </w:rPr>
            </w:pPr>
            <w:r w:rsidRPr="00B227BC">
              <w:rPr>
                <w:sz w:val="16"/>
              </w:rPr>
              <w:t>Air pollution is monitored and potentially reduced over time</w:t>
            </w:r>
          </w:p>
        </w:tc>
        <w:tc>
          <w:tcPr>
            <w:tcW w:w="1985" w:type="dxa"/>
          </w:tcPr>
          <w:p w:rsidR="00A57F51" w:rsidRPr="009205AB" w:rsidRDefault="00A57F51" w:rsidP="00837B28">
            <w:pPr>
              <w:pStyle w:val="ListParagraph"/>
              <w:numPr>
                <w:ilvl w:val="0"/>
                <w:numId w:val="17"/>
              </w:numPr>
              <w:ind w:left="170" w:hanging="170"/>
              <w:rPr>
                <w:sz w:val="18"/>
              </w:rPr>
            </w:pPr>
            <w:r>
              <w:rPr>
                <w:sz w:val="18"/>
              </w:rPr>
              <w:t>Begin Sept 2027</w:t>
            </w:r>
          </w:p>
        </w:tc>
        <w:tc>
          <w:tcPr>
            <w:tcW w:w="2268" w:type="dxa"/>
          </w:tcPr>
          <w:p w:rsidR="00A57F51" w:rsidRPr="009205AB" w:rsidRDefault="00A57F51" w:rsidP="00837B28">
            <w:pPr>
              <w:pStyle w:val="ListParagraph"/>
              <w:numPr>
                <w:ilvl w:val="0"/>
                <w:numId w:val="17"/>
              </w:numPr>
              <w:ind w:left="170" w:hanging="170"/>
              <w:rPr>
                <w:sz w:val="18"/>
              </w:rPr>
            </w:pPr>
            <w:r>
              <w:rPr>
                <w:sz w:val="18"/>
              </w:rPr>
              <w:t>Source costings for air monitors (Senior Administrative Officer)</w:t>
            </w:r>
          </w:p>
        </w:tc>
        <w:tc>
          <w:tcPr>
            <w:tcW w:w="4336" w:type="dxa"/>
          </w:tcPr>
          <w:p w:rsidR="00A57F51" w:rsidRPr="009205AB" w:rsidRDefault="00A57F51" w:rsidP="00837B28">
            <w:pPr>
              <w:pStyle w:val="ListParagraph"/>
              <w:numPr>
                <w:ilvl w:val="0"/>
                <w:numId w:val="17"/>
              </w:numPr>
              <w:ind w:left="170" w:hanging="170"/>
              <w:rPr>
                <w:sz w:val="18"/>
              </w:rPr>
            </w:pPr>
          </w:p>
        </w:tc>
      </w:tr>
      <w:tr w:rsidR="006A7D42" w:rsidRPr="00BA58F3" w:rsidTr="00B227BC">
        <w:tc>
          <w:tcPr>
            <w:tcW w:w="1555" w:type="dxa"/>
          </w:tcPr>
          <w:p w:rsidR="006A7D42" w:rsidRDefault="006A7D42" w:rsidP="006A7D42">
            <w:pPr>
              <w:pStyle w:val="ListParagraph"/>
              <w:numPr>
                <w:ilvl w:val="0"/>
                <w:numId w:val="17"/>
              </w:numPr>
              <w:ind w:left="170" w:hanging="170"/>
              <w:rPr>
                <w:sz w:val="18"/>
              </w:rPr>
            </w:pPr>
            <w:r>
              <w:rPr>
                <w:sz w:val="18"/>
              </w:rPr>
              <w:lastRenderedPageBreak/>
              <w:t>Within curriculum plans include learning about local water scarcity and risks to encourage a culture of saving, rather than wasting water</w:t>
            </w:r>
          </w:p>
        </w:tc>
        <w:tc>
          <w:tcPr>
            <w:tcW w:w="3543" w:type="dxa"/>
          </w:tcPr>
          <w:p w:rsidR="006A7D42" w:rsidRDefault="006A7D42" w:rsidP="006A7D42">
            <w:pPr>
              <w:pStyle w:val="ListParagraph"/>
              <w:numPr>
                <w:ilvl w:val="0"/>
                <w:numId w:val="17"/>
              </w:numPr>
              <w:ind w:left="170" w:hanging="170"/>
              <w:rPr>
                <w:sz w:val="18"/>
              </w:rPr>
            </w:pPr>
            <w:r>
              <w:rPr>
                <w:sz w:val="18"/>
              </w:rPr>
              <w:t>Subject leaders to audit their current curriculum maps and find ways to add genuine links with water usage and water waste (Teaching and Learning Lead and subject leads)</w:t>
            </w:r>
          </w:p>
          <w:p w:rsidR="006A7D42" w:rsidRDefault="006A7D42" w:rsidP="006A7D42">
            <w:pPr>
              <w:pStyle w:val="ListParagraph"/>
              <w:numPr>
                <w:ilvl w:val="0"/>
                <w:numId w:val="17"/>
              </w:numPr>
              <w:ind w:left="170" w:hanging="170"/>
              <w:rPr>
                <w:sz w:val="18"/>
              </w:rPr>
            </w:pPr>
            <w:r>
              <w:rPr>
                <w:sz w:val="18"/>
              </w:rPr>
              <w:t>English lead to audit current text drivers to include some texts around climate change/water</w:t>
            </w:r>
          </w:p>
          <w:p w:rsidR="006A7D42" w:rsidRDefault="006A7D42" w:rsidP="006A7D42">
            <w:pPr>
              <w:pStyle w:val="ListParagraph"/>
              <w:numPr>
                <w:ilvl w:val="0"/>
                <w:numId w:val="17"/>
              </w:numPr>
              <w:ind w:left="170" w:hanging="170"/>
              <w:rPr>
                <w:sz w:val="18"/>
              </w:rPr>
            </w:pPr>
            <w:r>
              <w:rPr>
                <w:sz w:val="18"/>
              </w:rPr>
              <w:t>Library lead ensure there is availability of texts within the library, which focus on sustainability, climate change and water use.  Liaise with SLS if there are gaps and ensure they become part of the allocation when books are updated</w:t>
            </w:r>
          </w:p>
          <w:p w:rsidR="006A7D42" w:rsidRPr="009205AB" w:rsidRDefault="006A7D42" w:rsidP="006A7D42">
            <w:pPr>
              <w:pStyle w:val="ListParagraph"/>
              <w:numPr>
                <w:ilvl w:val="0"/>
                <w:numId w:val="17"/>
              </w:numPr>
              <w:ind w:left="170" w:hanging="170"/>
              <w:rPr>
                <w:sz w:val="18"/>
              </w:rPr>
            </w:pPr>
            <w:r>
              <w:rPr>
                <w:sz w:val="18"/>
              </w:rPr>
              <w:t>Progress about water conservation is shared with the wider school community by raising awareness regarding water-saving habits through assemblies, newsletter and information shared through learning drop-ins</w:t>
            </w:r>
          </w:p>
        </w:tc>
        <w:tc>
          <w:tcPr>
            <w:tcW w:w="1701" w:type="dxa"/>
          </w:tcPr>
          <w:p w:rsidR="006A7D42" w:rsidRDefault="006A7D42" w:rsidP="006A7D42">
            <w:pPr>
              <w:pStyle w:val="ListParagraph"/>
              <w:numPr>
                <w:ilvl w:val="0"/>
                <w:numId w:val="17"/>
              </w:numPr>
              <w:ind w:left="170" w:hanging="170"/>
              <w:rPr>
                <w:sz w:val="18"/>
              </w:rPr>
            </w:pPr>
            <w:r>
              <w:rPr>
                <w:sz w:val="18"/>
              </w:rPr>
              <w:t>Evidence of curriculum links across subjects which show where culture of saving water is evident</w:t>
            </w:r>
          </w:p>
          <w:p w:rsidR="006A7D42" w:rsidRDefault="006A7D42" w:rsidP="006A7D42">
            <w:pPr>
              <w:pStyle w:val="ListParagraph"/>
              <w:numPr>
                <w:ilvl w:val="0"/>
                <w:numId w:val="17"/>
              </w:numPr>
              <w:ind w:left="170" w:hanging="170"/>
              <w:rPr>
                <w:sz w:val="18"/>
              </w:rPr>
            </w:pPr>
            <w:r>
              <w:rPr>
                <w:sz w:val="18"/>
              </w:rPr>
              <w:t>Evidence within the library and text drivers overviews for English where culture of saving water is evident</w:t>
            </w:r>
          </w:p>
          <w:p w:rsidR="006A7D42" w:rsidRDefault="006A7D42" w:rsidP="006A7D42">
            <w:pPr>
              <w:pStyle w:val="ListParagraph"/>
              <w:numPr>
                <w:ilvl w:val="0"/>
                <w:numId w:val="17"/>
              </w:numPr>
              <w:ind w:left="170" w:hanging="170"/>
              <w:rPr>
                <w:sz w:val="18"/>
              </w:rPr>
            </w:pPr>
            <w:r>
              <w:rPr>
                <w:sz w:val="18"/>
              </w:rPr>
              <w:t>Evidence on Seesaw and in learning show children’s understanding of around saving water</w:t>
            </w:r>
          </w:p>
          <w:p w:rsidR="006A7D42" w:rsidRPr="009205AB" w:rsidRDefault="006A7D42" w:rsidP="006A7D42">
            <w:pPr>
              <w:pStyle w:val="ListParagraph"/>
              <w:numPr>
                <w:ilvl w:val="0"/>
                <w:numId w:val="17"/>
              </w:numPr>
              <w:ind w:left="170" w:hanging="170"/>
              <w:rPr>
                <w:sz w:val="18"/>
              </w:rPr>
            </w:pPr>
            <w:r>
              <w:rPr>
                <w:sz w:val="18"/>
              </w:rPr>
              <w:t>Children can articulated their learning through pupil conferencing</w:t>
            </w:r>
          </w:p>
        </w:tc>
        <w:tc>
          <w:tcPr>
            <w:tcW w:w="1985" w:type="dxa"/>
          </w:tcPr>
          <w:p w:rsidR="006A7D42" w:rsidRDefault="006A7D42" w:rsidP="006A7D42">
            <w:pPr>
              <w:pStyle w:val="ListParagraph"/>
              <w:numPr>
                <w:ilvl w:val="0"/>
                <w:numId w:val="17"/>
              </w:numPr>
              <w:ind w:left="170" w:hanging="170"/>
              <w:rPr>
                <w:sz w:val="18"/>
              </w:rPr>
            </w:pPr>
            <w:r>
              <w:rPr>
                <w:sz w:val="18"/>
              </w:rPr>
              <w:t>Curriculum review June 2025 ready for Sept 2025 to roll out</w:t>
            </w:r>
          </w:p>
          <w:p w:rsidR="006A7D42" w:rsidRPr="009205AB" w:rsidRDefault="006A7D42" w:rsidP="006A7D42">
            <w:pPr>
              <w:pStyle w:val="ListParagraph"/>
              <w:numPr>
                <w:ilvl w:val="0"/>
                <w:numId w:val="17"/>
              </w:numPr>
              <w:ind w:left="170" w:hanging="170"/>
              <w:rPr>
                <w:sz w:val="18"/>
              </w:rPr>
            </w:pPr>
            <w:r>
              <w:rPr>
                <w:sz w:val="18"/>
              </w:rPr>
              <w:t>Review throughout the year 2025-2026 with the view to be fully embedded from Sept 2026</w:t>
            </w:r>
          </w:p>
        </w:tc>
        <w:tc>
          <w:tcPr>
            <w:tcW w:w="2268" w:type="dxa"/>
          </w:tcPr>
          <w:p w:rsidR="006A7D42" w:rsidRPr="009205AB" w:rsidRDefault="006A7D42" w:rsidP="006A7D42">
            <w:pPr>
              <w:pStyle w:val="ListParagraph"/>
              <w:numPr>
                <w:ilvl w:val="0"/>
                <w:numId w:val="17"/>
              </w:numPr>
              <w:ind w:left="170" w:hanging="170"/>
              <w:rPr>
                <w:sz w:val="18"/>
              </w:rPr>
            </w:pPr>
            <w:r>
              <w:rPr>
                <w:sz w:val="18"/>
              </w:rPr>
              <w:t xml:space="preserve">Potential budgetary implications for text drivers, library books and resources </w:t>
            </w:r>
          </w:p>
        </w:tc>
        <w:tc>
          <w:tcPr>
            <w:tcW w:w="4336" w:type="dxa"/>
          </w:tcPr>
          <w:p w:rsidR="006A7D42" w:rsidRDefault="006A7D42" w:rsidP="006A7D42">
            <w:pPr>
              <w:pStyle w:val="ListParagraph"/>
              <w:numPr>
                <w:ilvl w:val="0"/>
                <w:numId w:val="17"/>
              </w:numPr>
              <w:ind w:left="170" w:hanging="170"/>
              <w:rPr>
                <w:sz w:val="18"/>
              </w:rPr>
            </w:pPr>
          </w:p>
        </w:tc>
      </w:tr>
    </w:tbl>
    <w:p w:rsidR="009205AB" w:rsidRDefault="009205AB" w:rsidP="009205AB">
      <w:pPr>
        <w:jc w:val="both"/>
        <w:rPr>
          <w:sz w:val="32"/>
        </w:rPr>
      </w:pPr>
    </w:p>
    <w:tbl>
      <w:tblPr>
        <w:tblStyle w:val="TableGrid"/>
        <w:tblW w:w="0" w:type="auto"/>
        <w:tblLook w:val="04A0" w:firstRow="1" w:lastRow="0" w:firstColumn="1" w:lastColumn="0" w:noHBand="0" w:noVBand="1"/>
      </w:tblPr>
      <w:tblGrid>
        <w:gridCol w:w="2122"/>
        <w:gridCol w:w="2693"/>
        <w:gridCol w:w="1984"/>
        <w:gridCol w:w="1985"/>
        <w:gridCol w:w="2268"/>
        <w:gridCol w:w="4336"/>
      </w:tblGrid>
      <w:tr w:rsidR="009205AB" w:rsidTr="00837B28">
        <w:tc>
          <w:tcPr>
            <w:tcW w:w="15388" w:type="dxa"/>
            <w:gridSpan w:val="6"/>
          </w:tcPr>
          <w:p w:rsidR="009205AB" w:rsidRDefault="009205AB" w:rsidP="00837B28">
            <w:pPr>
              <w:jc w:val="both"/>
              <w:rPr>
                <w:b/>
                <w:sz w:val="32"/>
              </w:rPr>
            </w:pPr>
            <w:r>
              <w:rPr>
                <w:b/>
                <w:sz w:val="32"/>
              </w:rPr>
              <w:t>Action Area 4: Climate education and green careers goals</w:t>
            </w:r>
            <w:r w:rsidR="00832D20">
              <w:rPr>
                <w:b/>
                <w:sz w:val="32"/>
              </w:rPr>
              <w:t>/outdoor space</w:t>
            </w:r>
          </w:p>
        </w:tc>
      </w:tr>
      <w:tr w:rsidR="00A57F51" w:rsidRPr="00BA58F3" w:rsidTr="006A7D42">
        <w:tc>
          <w:tcPr>
            <w:tcW w:w="2122" w:type="dxa"/>
          </w:tcPr>
          <w:p w:rsidR="00A57F51" w:rsidRPr="009205AB" w:rsidRDefault="00A57F51" w:rsidP="00837B28">
            <w:pPr>
              <w:jc w:val="both"/>
              <w:rPr>
                <w:b/>
                <w:sz w:val="18"/>
              </w:rPr>
            </w:pPr>
            <w:r w:rsidRPr="009205AB">
              <w:rPr>
                <w:b/>
                <w:sz w:val="18"/>
              </w:rPr>
              <w:t>Objective/Goal</w:t>
            </w:r>
          </w:p>
        </w:tc>
        <w:tc>
          <w:tcPr>
            <w:tcW w:w="2693" w:type="dxa"/>
          </w:tcPr>
          <w:p w:rsidR="00A57F51" w:rsidRPr="009205AB" w:rsidRDefault="00A57F51" w:rsidP="00837B28">
            <w:pPr>
              <w:jc w:val="both"/>
              <w:rPr>
                <w:b/>
                <w:sz w:val="18"/>
              </w:rPr>
            </w:pPr>
            <w:r w:rsidRPr="009205AB">
              <w:rPr>
                <w:b/>
                <w:sz w:val="18"/>
              </w:rPr>
              <w:t>Action and by who</w:t>
            </w:r>
          </w:p>
        </w:tc>
        <w:tc>
          <w:tcPr>
            <w:tcW w:w="1984" w:type="dxa"/>
          </w:tcPr>
          <w:p w:rsidR="00A57F51" w:rsidRPr="009205AB" w:rsidRDefault="00A57F51" w:rsidP="00837B28">
            <w:pPr>
              <w:jc w:val="both"/>
              <w:rPr>
                <w:b/>
                <w:sz w:val="18"/>
              </w:rPr>
            </w:pPr>
            <w:r w:rsidRPr="009205AB">
              <w:rPr>
                <w:b/>
                <w:sz w:val="18"/>
              </w:rPr>
              <w:t>Success Criteria</w:t>
            </w:r>
          </w:p>
        </w:tc>
        <w:tc>
          <w:tcPr>
            <w:tcW w:w="1985" w:type="dxa"/>
          </w:tcPr>
          <w:p w:rsidR="00A57F51" w:rsidRPr="009205AB" w:rsidRDefault="00A57F51" w:rsidP="00837B28">
            <w:pPr>
              <w:jc w:val="both"/>
              <w:rPr>
                <w:b/>
                <w:sz w:val="18"/>
              </w:rPr>
            </w:pPr>
            <w:r w:rsidRPr="009205AB">
              <w:rPr>
                <w:b/>
                <w:sz w:val="18"/>
              </w:rPr>
              <w:t>Timeline</w:t>
            </w:r>
          </w:p>
        </w:tc>
        <w:tc>
          <w:tcPr>
            <w:tcW w:w="2268" w:type="dxa"/>
          </w:tcPr>
          <w:p w:rsidR="00A57F51" w:rsidRPr="009205AB" w:rsidRDefault="00A57F51" w:rsidP="00837B28">
            <w:pPr>
              <w:rPr>
                <w:b/>
                <w:sz w:val="18"/>
              </w:rPr>
            </w:pPr>
            <w:r w:rsidRPr="009205AB">
              <w:rPr>
                <w:b/>
                <w:sz w:val="18"/>
              </w:rPr>
              <w:t>Resources/Budget</w:t>
            </w:r>
          </w:p>
        </w:tc>
        <w:tc>
          <w:tcPr>
            <w:tcW w:w="4336" w:type="dxa"/>
          </w:tcPr>
          <w:p w:rsidR="00A57F51" w:rsidRPr="009205AB" w:rsidRDefault="00A57F51" w:rsidP="00837B28">
            <w:pPr>
              <w:rPr>
                <w:b/>
                <w:sz w:val="18"/>
              </w:rPr>
            </w:pPr>
            <w:r>
              <w:rPr>
                <w:b/>
                <w:sz w:val="18"/>
              </w:rPr>
              <w:t xml:space="preserve">Evaluation of action/impact </w:t>
            </w:r>
          </w:p>
        </w:tc>
      </w:tr>
      <w:tr w:rsidR="00A57F51" w:rsidRPr="00BA58F3" w:rsidTr="006A7D42">
        <w:tc>
          <w:tcPr>
            <w:tcW w:w="2122" w:type="dxa"/>
          </w:tcPr>
          <w:p w:rsidR="00A57F51" w:rsidRDefault="00A57F51" w:rsidP="00837B28">
            <w:pPr>
              <w:pStyle w:val="ListParagraph"/>
              <w:numPr>
                <w:ilvl w:val="0"/>
                <w:numId w:val="17"/>
              </w:numPr>
              <w:ind w:left="170" w:hanging="170"/>
              <w:rPr>
                <w:sz w:val="18"/>
              </w:rPr>
            </w:pPr>
            <w:r>
              <w:rPr>
                <w:sz w:val="18"/>
              </w:rPr>
              <w:t xml:space="preserve">Through planned learning and assemblies continue to encourage behavioural changes in helping the environment, to include sustainability, especially in subjects where </w:t>
            </w:r>
            <w:r w:rsidR="008B6C05">
              <w:rPr>
                <w:sz w:val="18"/>
              </w:rPr>
              <w:t>this may</w:t>
            </w:r>
            <w:r>
              <w:rPr>
                <w:sz w:val="18"/>
              </w:rPr>
              <w:t xml:space="preserve"> be absent </w:t>
            </w:r>
            <w:proofErr w:type="spellStart"/>
            <w:r>
              <w:rPr>
                <w:sz w:val="18"/>
              </w:rPr>
              <w:t>i.e</w:t>
            </w:r>
            <w:proofErr w:type="spellEnd"/>
            <w:r>
              <w:rPr>
                <w:sz w:val="18"/>
              </w:rPr>
              <w:t xml:space="preserve"> history, art or PE</w:t>
            </w:r>
          </w:p>
          <w:p w:rsidR="0014386E" w:rsidRDefault="0014386E" w:rsidP="00837B28">
            <w:pPr>
              <w:pStyle w:val="ListParagraph"/>
              <w:numPr>
                <w:ilvl w:val="0"/>
                <w:numId w:val="17"/>
              </w:numPr>
              <w:ind w:left="170" w:hanging="170"/>
              <w:rPr>
                <w:sz w:val="18"/>
              </w:rPr>
            </w:pPr>
            <w:r>
              <w:rPr>
                <w:sz w:val="18"/>
              </w:rPr>
              <w:lastRenderedPageBreak/>
              <w:t>Increase integration of climate change into all subjects</w:t>
            </w:r>
          </w:p>
          <w:p w:rsidR="006A7D42" w:rsidRDefault="006A7D42" w:rsidP="00837B28">
            <w:pPr>
              <w:pStyle w:val="ListParagraph"/>
              <w:numPr>
                <w:ilvl w:val="0"/>
                <w:numId w:val="17"/>
              </w:numPr>
              <w:ind w:left="170" w:hanging="170"/>
              <w:rPr>
                <w:sz w:val="18"/>
              </w:rPr>
            </w:pPr>
            <w:r>
              <w:rPr>
                <w:sz w:val="18"/>
              </w:rPr>
              <w:t>Teach children about how to eliminate single use plastics at home</w:t>
            </w:r>
          </w:p>
          <w:p w:rsidR="006A7D42" w:rsidRDefault="006A7D42" w:rsidP="00837B28">
            <w:pPr>
              <w:pStyle w:val="ListParagraph"/>
              <w:numPr>
                <w:ilvl w:val="0"/>
                <w:numId w:val="17"/>
              </w:numPr>
              <w:ind w:left="170" w:hanging="170"/>
              <w:rPr>
                <w:sz w:val="18"/>
              </w:rPr>
            </w:pPr>
            <w:r>
              <w:rPr>
                <w:sz w:val="18"/>
              </w:rPr>
              <w:t>With the changes in recycling in school children are educated on the impact of food waste on the climate and are encouraged to take action at school or at home</w:t>
            </w:r>
          </w:p>
        </w:tc>
        <w:tc>
          <w:tcPr>
            <w:tcW w:w="2693" w:type="dxa"/>
          </w:tcPr>
          <w:p w:rsidR="00A57F51" w:rsidRDefault="00A57F51" w:rsidP="00837B28">
            <w:pPr>
              <w:pStyle w:val="ListParagraph"/>
              <w:numPr>
                <w:ilvl w:val="0"/>
                <w:numId w:val="17"/>
              </w:numPr>
              <w:ind w:left="170" w:hanging="170"/>
              <w:rPr>
                <w:sz w:val="18"/>
              </w:rPr>
            </w:pPr>
            <w:r>
              <w:rPr>
                <w:sz w:val="18"/>
              </w:rPr>
              <w:lastRenderedPageBreak/>
              <w:t>Subject leaders to audit their current curriculum maps and find ways to add genuine links with sustainability (Teaching and Learning Lead and subject leads)</w:t>
            </w:r>
          </w:p>
          <w:p w:rsidR="0014386E" w:rsidRDefault="0014386E" w:rsidP="0014386E">
            <w:pPr>
              <w:pStyle w:val="ListParagraph"/>
              <w:numPr>
                <w:ilvl w:val="0"/>
                <w:numId w:val="17"/>
              </w:numPr>
              <w:ind w:left="170" w:hanging="170"/>
              <w:rPr>
                <w:sz w:val="18"/>
              </w:rPr>
            </w:pPr>
            <w:r>
              <w:rPr>
                <w:sz w:val="18"/>
              </w:rPr>
              <w:t>English lead to audit current text drivers to include some texts around climate change</w:t>
            </w:r>
          </w:p>
          <w:p w:rsidR="0014386E" w:rsidRPr="009205AB" w:rsidRDefault="0014386E" w:rsidP="0014386E">
            <w:pPr>
              <w:pStyle w:val="ListParagraph"/>
              <w:numPr>
                <w:ilvl w:val="0"/>
                <w:numId w:val="17"/>
              </w:numPr>
              <w:ind w:left="170" w:hanging="170"/>
              <w:rPr>
                <w:sz w:val="18"/>
              </w:rPr>
            </w:pPr>
            <w:r>
              <w:rPr>
                <w:sz w:val="18"/>
              </w:rPr>
              <w:t xml:space="preserve">Library lead ensure there is availability of texts within the </w:t>
            </w:r>
            <w:proofErr w:type="gramStart"/>
            <w:r>
              <w:rPr>
                <w:sz w:val="18"/>
              </w:rPr>
              <w:t>library which</w:t>
            </w:r>
            <w:proofErr w:type="gramEnd"/>
            <w:r>
              <w:rPr>
                <w:sz w:val="18"/>
              </w:rPr>
              <w:t xml:space="preserve"> focus on sustainability and climate </w:t>
            </w:r>
            <w:r>
              <w:rPr>
                <w:sz w:val="18"/>
              </w:rPr>
              <w:lastRenderedPageBreak/>
              <w:t>change.  Liaise with SLS if there are gaps and ensure they become part of the allocation when books are updated</w:t>
            </w:r>
          </w:p>
        </w:tc>
        <w:tc>
          <w:tcPr>
            <w:tcW w:w="1984" w:type="dxa"/>
          </w:tcPr>
          <w:p w:rsidR="00A57F51" w:rsidRDefault="00A57F51" w:rsidP="00837B28">
            <w:pPr>
              <w:pStyle w:val="ListParagraph"/>
              <w:numPr>
                <w:ilvl w:val="0"/>
                <w:numId w:val="17"/>
              </w:numPr>
              <w:ind w:left="170" w:hanging="170"/>
              <w:rPr>
                <w:sz w:val="18"/>
              </w:rPr>
            </w:pPr>
            <w:r>
              <w:rPr>
                <w:sz w:val="18"/>
              </w:rPr>
              <w:lastRenderedPageBreak/>
              <w:t xml:space="preserve">Evidence of curriculum links across subjects which show the impact of climate change </w:t>
            </w:r>
          </w:p>
          <w:p w:rsidR="0014386E" w:rsidRDefault="0014386E" w:rsidP="00837B28">
            <w:pPr>
              <w:pStyle w:val="ListParagraph"/>
              <w:numPr>
                <w:ilvl w:val="0"/>
                <w:numId w:val="17"/>
              </w:numPr>
              <w:ind w:left="170" w:hanging="170"/>
              <w:rPr>
                <w:sz w:val="18"/>
              </w:rPr>
            </w:pPr>
            <w:r>
              <w:rPr>
                <w:sz w:val="18"/>
              </w:rPr>
              <w:t xml:space="preserve">Evidence within the library and text drivers overviews for English of climate change being taught </w:t>
            </w:r>
          </w:p>
          <w:p w:rsidR="0014386E" w:rsidRDefault="0014386E" w:rsidP="00837B28">
            <w:pPr>
              <w:pStyle w:val="ListParagraph"/>
              <w:numPr>
                <w:ilvl w:val="0"/>
                <w:numId w:val="17"/>
              </w:numPr>
              <w:ind w:left="170" w:hanging="170"/>
              <w:rPr>
                <w:sz w:val="18"/>
              </w:rPr>
            </w:pPr>
            <w:r>
              <w:rPr>
                <w:sz w:val="18"/>
              </w:rPr>
              <w:t xml:space="preserve">Evidence on Seesaw and in learning show children’s </w:t>
            </w:r>
            <w:r>
              <w:rPr>
                <w:sz w:val="18"/>
              </w:rPr>
              <w:lastRenderedPageBreak/>
              <w:t>understanding of climate change</w:t>
            </w:r>
          </w:p>
          <w:p w:rsidR="0014386E" w:rsidRPr="009205AB" w:rsidRDefault="0014386E" w:rsidP="00837B28">
            <w:pPr>
              <w:pStyle w:val="ListParagraph"/>
              <w:numPr>
                <w:ilvl w:val="0"/>
                <w:numId w:val="17"/>
              </w:numPr>
              <w:ind w:left="170" w:hanging="170"/>
              <w:rPr>
                <w:sz w:val="18"/>
              </w:rPr>
            </w:pPr>
            <w:r>
              <w:rPr>
                <w:sz w:val="18"/>
              </w:rPr>
              <w:t>Children can articulated their learning through pupil conferencing</w:t>
            </w:r>
          </w:p>
        </w:tc>
        <w:tc>
          <w:tcPr>
            <w:tcW w:w="1985" w:type="dxa"/>
          </w:tcPr>
          <w:p w:rsidR="00A57F51" w:rsidRDefault="00A57F51" w:rsidP="00837B28">
            <w:pPr>
              <w:pStyle w:val="ListParagraph"/>
              <w:numPr>
                <w:ilvl w:val="0"/>
                <w:numId w:val="17"/>
              </w:numPr>
              <w:ind w:left="170" w:hanging="170"/>
              <w:rPr>
                <w:sz w:val="18"/>
              </w:rPr>
            </w:pPr>
            <w:r>
              <w:rPr>
                <w:sz w:val="18"/>
              </w:rPr>
              <w:lastRenderedPageBreak/>
              <w:t>Curriculum review June 2025 ready for Sept 2025 to roll out</w:t>
            </w:r>
          </w:p>
          <w:p w:rsidR="00A57F51" w:rsidRPr="009205AB" w:rsidRDefault="00A57F51" w:rsidP="00837B28">
            <w:pPr>
              <w:pStyle w:val="ListParagraph"/>
              <w:numPr>
                <w:ilvl w:val="0"/>
                <w:numId w:val="17"/>
              </w:numPr>
              <w:ind w:left="170" w:hanging="170"/>
              <w:rPr>
                <w:sz w:val="18"/>
              </w:rPr>
            </w:pPr>
            <w:r>
              <w:rPr>
                <w:sz w:val="18"/>
              </w:rPr>
              <w:t>Review throughout the year 2025-2026 with the view to be fully embedded from Sept 2026</w:t>
            </w:r>
          </w:p>
        </w:tc>
        <w:tc>
          <w:tcPr>
            <w:tcW w:w="2268" w:type="dxa"/>
          </w:tcPr>
          <w:p w:rsidR="00A57F51" w:rsidRPr="009205AB" w:rsidRDefault="00A57F51" w:rsidP="00837B28">
            <w:pPr>
              <w:pStyle w:val="ListParagraph"/>
              <w:numPr>
                <w:ilvl w:val="0"/>
                <w:numId w:val="17"/>
              </w:numPr>
              <w:ind w:left="170" w:hanging="170"/>
              <w:rPr>
                <w:sz w:val="18"/>
              </w:rPr>
            </w:pPr>
            <w:r>
              <w:rPr>
                <w:sz w:val="18"/>
              </w:rPr>
              <w:t>Potential budgetary implications for text drivers</w:t>
            </w:r>
            <w:r w:rsidR="0014386E">
              <w:rPr>
                <w:sz w:val="18"/>
              </w:rPr>
              <w:t>, library books</w:t>
            </w:r>
            <w:r>
              <w:rPr>
                <w:sz w:val="18"/>
              </w:rPr>
              <w:t xml:space="preserve"> and resources </w:t>
            </w:r>
          </w:p>
        </w:tc>
        <w:tc>
          <w:tcPr>
            <w:tcW w:w="4336" w:type="dxa"/>
          </w:tcPr>
          <w:p w:rsidR="00A57F51" w:rsidRPr="009205AB" w:rsidRDefault="00A57F51" w:rsidP="00837B28">
            <w:pPr>
              <w:pStyle w:val="ListParagraph"/>
              <w:numPr>
                <w:ilvl w:val="0"/>
                <w:numId w:val="17"/>
              </w:numPr>
              <w:ind w:left="170" w:hanging="170"/>
              <w:rPr>
                <w:sz w:val="18"/>
              </w:rPr>
            </w:pPr>
          </w:p>
        </w:tc>
      </w:tr>
      <w:tr w:rsidR="006A7D42" w:rsidRPr="00BA58F3" w:rsidTr="006A7D42">
        <w:tc>
          <w:tcPr>
            <w:tcW w:w="2122" w:type="dxa"/>
          </w:tcPr>
          <w:p w:rsidR="006A7D42" w:rsidRPr="00DD3296" w:rsidRDefault="006A7D42" w:rsidP="006A7D42">
            <w:pPr>
              <w:pStyle w:val="ListParagraph"/>
              <w:numPr>
                <w:ilvl w:val="0"/>
                <w:numId w:val="17"/>
              </w:numPr>
              <w:ind w:left="170" w:hanging="170"/>
              <w:rPr>
                <w:sz w:val="16"/>
              </w:rPr>
            </w:pPr>
            <w:r w:rsidRPr="00DD3296">
              <w:rPr>
                <w:sz w:val="16"/>
              </w:rPr>
              <w:t>Continue to develop the curriculum plan</w:t>
            </w:r>
            <w:r>
              <w:rPr>
                <w:sz w:val="16"/>
              </w:rPr>
              <w:t>s</w:t>
            </w:r>
            <w:r w:rsidRPr="00DD3296">
              <w:rPr>
                <w:sz w:val="16"/>
              </w:rPr>
              <w:t xml:space="preserve"> to teach children about the natural world, nature in their local area, for example habitats, weather patterns, flora and fauna</w:t>
            </w:r>
          </w:p>
          <w:p w:rsidR="006A7D42" w:rsidRPr="00DD3296" w:rsidRDefault="006A7D42" w:rsidP="006A7D42">
            <w:pPr>
              <w:pStyle w:val="ListParagraph"/>
              <w:numPr>
                <w:ilvl w:val="0"/>
                <w:numId w:val="17"/>
              </w:numPr>
              <w:ind w:left="170" w:hanging="170"/>
              <w:rPr>
                <w:sz w:val="16"/>
              </w:rPr>
            </w:pPr>
            <w:r w:rsidRPr="00DD3296">
              <w:rPr>
                <w:sz w:val="16"/>
              </w:rPr>
              <w:t>Use the outdoor learning opportunities to support mental health and well-being</w:t>
            </w:r>
          </w:p>
          <w:p w:rsidR="006A7D42" w:rsidRDefault="006A7D42" w:rsidP="006A7D42">
            <w:pPr>
              <w:pStyle w:val="ListParagraph"/>
              <w:numPr>
                <w:ilvl w:val="0"/>
                <w:numId w:val="17"/>
              </w:numPr>
              <w:ind w:left="170" w:hanging="170"/>
              <w:rPr>
                <w:sz w:val="18"/>
              </w:rPr>
            </w:pPr>
            <w:r w:rsidRPr="00DD3296">
              <w:rPr>
                <w:sz w:val="16"/>
              </w:rPr>
              <w:t>Outdoor learning opportunities are planned for learner led exploration and discovery, with nurturing experiences for positive lifelong impact</w:t>
            </w:r>
          </w:p>
        </w:tc>
        <w:tc>
          <w:tcPr>
            <w:tcW w:w="2693" w:type="dxa"/>
          </w:tcPr>
          <w:p w:rsidR="006A7D42" w:rsidRDefault="006A7D42" w:rsidP="006A7D42">
            <w:pPr>
              <w:pStyle w:val="ListParagraph"/>
              <w:numPr>
                <w:ilvl w:val="0"/>
                <w:numId w:val="17"/>
              </w:numPr>
              <w:ind w:left="170" w:hanging="170"/>
              <w:rPr>
                <w:sz w:val="18"/>
              </w:rPr>
            </w:pPr>
            <w:r>
              <w:rPr>
                <w:sz w:val="18"/>
              </w:rPr>
              <w:t>Outdoor learning space for Y</w:t>
            </w:r>
            <w:r w:rsidR="008B6C05">
              <w:rPr>
                <w:sz w:val="18"/>
              </w:rPr>
              <w:t>ea</w:t>
            </w:r>
            <w:r>
              <w:rPr>
                <w:sz w:val="18"/>
              </w:rPr>
              <w:t xml:space="preserve">r 1 area further developed to enable them to plan enhanced provision as part of their planned curriculum (Teaching and Learning Lead working alongside </w:t>
            </w:r>
            <w:proofErr w:type="spellStart"/>
            <w:r>
              <w:rPr>
                <w:sz w:val="18"/>
              </w:rPr>
              <w:t>Co</w:t>
            </w:r>
            <w:r w:rsidR="008B6C05">
              <w:rPr>
                <w:sz w:val="18"/>
              </w:rPr>
              <w:t>f</w:t>
            </w:r>
            <w:r>
              <w:rPr>
                <w:sz w:val="18"/>
              </w:rPr>
              <w:t>G</w:t>
            </w:r>
            <w:proofErr w:type="spellEnd"/>
            <w:r>
              <w:rPr>
                <w:sz w:val="18"/>
              </w:rPr>
              <w:t xml:space="preserve"> regarding grant and future development)</w:t>
            </w:r>
          </w:p>
          <w:p w:rsidR="006A7D42" w:rsidRDefault="006A7D42" w:rsidP="006A7D42">
            <w:pPr>
              <w:pStyle w:val="ListParagraph"/>
              <w:numPr>
                <w:ilvl w:val="0"/>
                <w:numId w:val="17"/>
              </w:numPr>
              <w:ind w:left="170" w:hanging="170"/>
              <w:rPr>
                <w:sz w:val="18"/>
              </w:rPr>
            </w:pPr>
            <w:r>
              <w:rPr>
                <w:sz w:val="18"/>
              </w:rPr>
              <w:t>Continue to evolve the outdoor learning curriculum and share good practice within the school and beyond (led by Teaching and Learning Lead)</w:t>
            </w:r>
          </w:p>
          <w:p w:rsidR="006A7D42" w:rsidRPr="009205AB" w:rsidRDefault="006A7D42" w:rsidP="006A7D42">
            <w:pPr>
              <w:pStyle w:val="ListParagraph"/>
              <w:numPr>
                <w:ilvl w:val="0"/>
                <w:numId w:val="17"/>
              </w:numPr>
              <w:ind w:left="170" w:hanging="170"/>
              <w:rPr>
                <w:sz w:val="18"/>
              </w:rPr>
            </w:pPr>
            <w:r>
              <w:rPr>
                <w:sz w:val="18"/>
              </w:rPr>
              <w:t xml:space="preserve">Introduce the Young Environmentalist Award in conjunction with CJS and the parish council to promote outdoor learning, sustainability and climate change </w:t>
            </w:r>
          </w:p>
        </w:tc>
        <w:tc>
          <w:tcPr>
            <w:tcW w:w="1984" w:type="dxa"/>
          </w:tcPr>
          <w:p w:rsidR="006A7D42" w:rsidRDefault="006A7D42" w:rsidP="006A7D42">
            <w:pPr>
              <w:pStyle w:val="ListParagraph"/>
              <w:numPr>
                <w:ilvl w:val="0"/>
                <w:numId w:val="17"/>
              </w:numPr>
              <w:ind w:left="170" w:hanging="170"/>
              <w:rPr>
                <w:sz w:val="18"/>
              </w:rPr>
            </w:pPr>
            <w:r>
              <w:rPr>
                <w:sz w:val="18"/>
              </w:rPr>
              <w:t xml:space="preserve">Evidence of curriculum links across subjects which show how outdoor learning is taught </w:t>
            </w:r>
          </w:p>
          <w:p w:rsidR="006A7D42" w:rsidRDefault="006A7D42" w:rsidP="006A7D42">
            <w:pPr>
              <w:pStyle w:val="ListParagraph"/>
              <w:numPr>
                <w:ilvl w:val="0"/>
                <w:numId w:val="17"/>
              </w:numPr>
              <w:ind w:left="170" w:hanging="170"/>
              <w:rPr>
                <w:sz w:val="18"/>
              </w:rPr>
            </w:pPr>
            <w:r>
              <w:rPr>
                <w:sz w:val="18"/>
              </w:rPr>
              <w:t>Evidence within the library and text drivers overviews for English of outdoor learning</w:t>
            </w:r>
          </w:p>
          <w:p w:rsidR="006A7D42" w:rsidRDefault="006A7D42" w:rsidP="006A7D42">
            <w:pPr>
              <w:pStyle w:val="ListParagraph"/>
              <w:numPr>
                <w:ilvl w:val="0"/>
                <w:numId w:val="17"/>
              </w:numPr>
              <w:ind w:left="170" w:hanging="170"/>
              <w:rPr>
                <w:sz w:val="18"/>
              </w:rPr>
            </w:pPr>
            <w:r>
              <w:rPr>
                <w:sz w:val="18"/>
              </w:rPr>
              <w:t>Evidence on Seesaw and in learning show children’s understanding of the natural world</w:t>
            </w:r>
          </w:p>
          <w:p w:rsidR="006A7D42" w:rsidRPr="009205AB" w:rsidRDefault="006A7D42" w:rsidP="006A7D42">
            <w:pPr>
              <w:pStyle w:val="ListParagraph"/>
              <w:numPr>
                <w:ilvl w:val="0"/>
                <w:numId w:val="17"/>
              </w:numPr>
              <w:ind w:left="170" w:hanging="170"/>
              <w:rPr>
                <w:sz w:val="18"/>
              </w:rPr>
            </w:pPr>
            <w:r>
              <w:rPr>
                <w:sz w:val="18"/>
              </w:rPr>
              <w:t>Children can articulated their learning through pupil conferencing</w:t>
            </w:r>
          </w:p>
        </w:tc>
        <w:tc>
          <w:tcPr>
            <w:tcW w:w="1985" w:type="dxa"/>
          </w:tcPr>
          <w:p w:rsidR="006A7D42" w:rsidRDefault="006A7D42" w:rsidP="006A7D42">
            <w:pPr>
              <w:pStyle w:val="ListParagraph"/>
              <w:numPr>
                <w:ilvl w:val="0"/>
                <w:numId w:val="17"/>
              </w:numPr>
              <w:ind w:left="170" w:hanging="170"/>
              <w:rPr>
                <w:sz w:val="18"/>
              </w:rPr>
            </w:pPr>
            <w:r>
              <w:rPr>
                <w:sz w:val="18"/>
              </w:rPr>
              <w:t>Curriculum review June 2025 ready for Sept 2025 to roll out</w:t>
            </w:r>
          </w:p>
          <w:p w:rsidR="006A7D42" w:rsidRPr="009205AB" w:rsidRDefault="006A7D42" w:rsidP="006A7D42">
            <w:pPr>
              <w:pStyle w:val="ListParagraph"/>
              <w:numPr>
                <w:ilvl w:val="0"/>
                <w:numId w:val="17"/>
              </w:numPr>
              <w:ind w:left="170" w:hanging="170"/>
              <w:rPr>
                <w:sz w:val="18"/>
              </w:rPr>
            </w:pPr>
            <w:r>
              <w:rPr>
                <w:sz w:val="18"/>
              </w:rPr>
              <w:t>Review throughout the year 2025-2026 with the view to be fully embedded from Sept 2026</w:t>
            </w:r>
          </w:p>
        </w:tc>
        <w:tc>
          <w:tcPr>
            <w:tcW w:w="2268" w:type="dxa"/>
          </w:tcPr>
          <w:p w:rsidR="006A7D42" w:rsidRPr="009205AB" w:rsidRDefault="006A7D42" w:rsidP="006A7D42">
            <w:pPr>
              <w:pStyle w:val="ListParagraph"/>
              <w:numPr>
                <w:ilvl w:val="0"/>
                <w:numId w:val="17"/>
              </w:numPr>
              <w:ind w:left="170" w:hanging="170"/>
              <w:rPr>
                <w:sz w:val="18"/>
              </w:rPr>
            </w:pPr>
            <w:r>
              <w:rPr>
                <w:sz w:val="18"/>
              </w:rPr>
              <w:t xml:space="preserve">Potential budgetary implications for text drivers, library books and resources </w:t>
            </w:r>
          </w:p>
        </w:tc>
        <w:tc>
          <w:tcPr>
            <w:tcW w:w="4336" w:type="dxa"/>
          </w:tcPr>
          <w:p w:rsidR="006A7D42" w:rsidRPr="009205AB" w:rsidRDefault="006A7D42" w:rsidP="006A7D42">
            <w:pPr>
              <w:pStyle w:val="ListParagraph"/>
              <w:numPr>
                <w:ilvl w:val="0"/>
                <w:numId w:val="17"/>
              </w:numPr>
              <w:ind w:left="170" w:hanging="170"/>
              <w:rPr>
                <w:sz w:val="18"/>
              </w:rPr>
            </w:pPr>
          </w:p>
        </w:tc>
      </w:tr>
      <w:tr w:rsidR="0014386E" w:rsidRPr="00BA58F3" w:rsidTr="006A7D42">
        <w:tc>
          <w:tcPr>
            <w:tcW w:w="2122" w:type="dxa"/>
          </w:tcPr>
          <w:p w:rsidR="0014386E" w:rsidRDefault="0014386E" w:rsidP="00DD3296">
            <w:pPr>
              <w:pStyle w:val="ListParagraph"/>
              <w:numPr>
                <w:ilvl w:val="0"/>
                <w:numId w:val="17"/>
              </w:numPr>
              <w:ind w:left="170" w:hanging="170"/>
              <w:rPr>
                <w:sz w:val="18"/>
              </w:rPr>
            </w:pPr>
            <w:r>
              <w:rPr>
                <w:sz w:val="18"/>
              </w:rPr>
              <w:t xml:space="preserve">Seek out good practice and share learning with other settings around climate change and sustainability </w:t>
            </w:r>
          </w:p>
        </w:tc>
        <w:tc>
          <w:tcPr>
            <w:tcW w:w="2693" w:type="dxa"/>
          </w:tcPr>
          <w:p w:rsidR="0014386E" w:rsidRPr="009205AB" w:rsidRDefault="006A7D42" w:rsidP="00DD3296">
            <w:pPr>
              <w:pStyle w:val="ListParagraph"/>
              <w:numPr>
                <w:ilvl w:val="0"/>
                <w:numId w:val="17"/>
              </w:numPr>
              <w:ind w:left="170" w:hanging="170"/>
              <w:rPr>
                <w:sz w:val="18"/>
              </w:rPr>
            </w:pPr>
            <w:r>
              <w:rPr>
                <w:sz w:val="18"/>
              </w:rPr>
              <w:t>Build links with our local schools through the outdoor learning networks to share good practice (subject leaders for key subjects to share out attending and feeding back)</w:t>
            </w:r>
          </w:p>
        </w:tc>
        <w:tc>
          <w:tcPr>
            <w:tcW w:w="1984" w:type="dxa"/>
          </w:tcPr>
          <w:p w:rsidR="0014386E" w:rsidRDefault="006A7D42" w:rsidP="00DD3296">
            <w:pPr>
              <w:pStyle w:val="ListParagraph"/>
              <w:numPr>
                <w:ilvl w:val="0"/>
                <w:numId w:val="17"/>
              </w:numPr>
              <w:ind w:left="170" w:hanging="170"/>
              <w:rPr>
                <w:sz w:val="18"/>
              </w:rPr>
            </w:pPr>
            <w:r>
              <w:rPr>
                <w:sz w:val="18"/>
              </w:rPr>
              <w:t>Good practice widely recognised within the local community</w:t>
            </w:r>
          </w:p>
          <w:p w:rsidR="006A7D42" w:rsidRPr="009205AB" w:rsidRDefault="006A7D42" w:rsidP="00DD3296">
            <w:pPr>
              <w:pStyle w:val="ListParagraph"/>
              <w:numPr>
                <w:ilvl w:val="0"/>
                <w:numId w:val="17"/>
              </w:numPr>
              <w:ind w:left="170" w:hanging="170"/>
              <w:rPr>
                <w:sz w:val="18"/>
              </w:rPr>
            </w:pPr>
            <w:r>
              <w:rPr>
                <w:sz w:val="18"/>
              </w:rPr>
              <w:t>Implementing ideas from other school evident in learning</w:t>
            </w:r>
          </w:p>
        </w:tc>
        <w:tc>
          <w:tcPr>
            <w:tcW w:w="1985" w:type="dxa"/>
          </w:tcPr>
          <w:p w:rsidR="0014386E" w:rsidRPr="009205AB" w:rsidRDefault="006A7D42" w:rsidP="00DD3296">
            <w:pPr>
              <w:pStyle w:val="ListParagraph"/>
              <w:numPr>
                <w:ilvl w:val="0"/>
                <w:numId w:val="17"/>
              </w:numPr>
              <w:ind w:left="170" w:hanging="170"/>
              <w:rPr>
                <w:sz w:val="18"/>
              </w:rPr>
            </w:pPr>
            <w:r>
              <w:rPr>
                <w:sz w:val="18"/>
              </w:rPr>
              <w:t>Plan in to 2025-2026</w:t>
            </w:r>
          </w:p>
        </w:tc>
        <w:tc>
          <w:tcPr>
            <w:tcW w:w="2268" w:type="dxa"/>
          </w:tcPr>
          <w:p w:rsidR="0014386E" w:rsidRPr="009205AB" w:rsidRDefault="006A7D42" w:rsidP="00DD3296">
            <w:pPr>
              <w:pStyle w:val="ListParagraph"/>
              <w:numPr>
                <w:ilvl w:val="0"/>
                <w:numId w:val="17"/>
              </w:numPr>
              <w:ind w:left="170" w:hanging="170"/>
              <w:rPr>
                <w:sz w:val="18"/>
              </w:rPr>
            </w:pPr>
            <w:r>
              <w:rPr>
                <w:sz w:val="18"/>
              </w:rPr>
              <w:t>Budgetary implications of SLA usage for network meetings</w:t>
            </w:r>
          </w:p>
        </w:tc>
        <w:tc>
          <w:tcPr>
            <w:tcW w:w="4336" w:type="dxa"/>
          </w:tcPr>
          <w:p w:rsidR="0014386E" w:rsidRPr="009205AB" w:rsidRDefault="0014386E" w:rsidP="00DD3296">
            <w:pPr>
              <w:pStyle w:val="ListParagraph"/>
              <w:numPr>
                <w:ilvl w:val="0"/>
                <w:numId w:val="17"/>
              </w:numPr>
              <w:ind w:left="170" w:hanging="170"/>
              <w:rPr>
                <w:sz w:val="18"/>
              </w:rPr>
            </w:pPr>
          </w:p>
        </w:tc>
      </w:tr>
      <w:tr w:rsidR="0014386E" w:rsidRPr="00BA58F3" w:rsidTr="006A7D42">
        <w:tc>
          <w:tcPr>
            <w:tcW w:w="2122" w:type="dxa"/>
          </w:tcPr>
          <w:p w:rsidR="0014386E" w:rsidRDefault="0014386E" w:rsidP="00DD3296">
            <w:pPr>
              <w:pStyle w:val="ListParagraph"/>
              <w:numPr>
                <w:ilvl w:val="0"/>
                <w:numId w:val="17"/>
              </w:numPr>
              <w:ind w:left="170" w:hanging="170"/>
              <w:rPr>
                <w:sz w:val="18"/>
              </w:rPr>
            </w:pPr>
            <w:r>
              <w:rPr>
                <w:sz w:val="18"/>
              </w:rPr>
              <w:t xml:space="preserve">Further develop the outdoor learning space in order to facilitate outdoor learning but </w:t>
            </w:r>
            <w:r>
              <w:rPr>
                <w:sz w:val="18"/>
              </w:rPr>
              <w:lastRenderedPageBreak/>
              <w:t>also encourage the further development of the natural environment outside (</w:t>
            </w:r>
            <w:r>
              <w:rPr>
                <w:i/>
                <w:sz w:val="18"/>
              </w:rPr>
              <w:t xml:space="preserve">links with biodiversity) </w:t>
            </w:r>
          </w:p>
        </w:tc>
        <w:tc>
          <w:tcPr>
            <w:tcW w:w="2693" w:type="dxa"/>
          </w:tcPr>
          <w:p w:rsidR="0014386E" w:rsidRDefault="0014386E" w:rsidP="00DD3296">
            <w:pPr>
              <w:pStyle w:val="ListParagraph"/>
              <w:numPr>
                <w:ilvl w:val="0"/>
                <w:numId w:val="17"/>
              </w:numPr>
              <w:ind w:left="170" w:hanging="170"/>
              <w:rPr>
                <w:sz w:val="18"/>
              </w:rPr>
            </w:pPr>
            <w:r>
              <w:rPr>
                <w:sz w:val="18"/>
              </w:rPr>
              <w:lastRenderedPageBreak/>
              <w:t>Planting of native trees, shrubs and other plants to capture more carbon and with natural solutions</w:t>
            </w:r>
          </w:p>
          <w:p w:rsidR="0014386E" w:rsidRDefault="0014386E" w:rsidP="00DD3296">
            <w:pPr>
              <w:pStyle w:val="ListParagraph"/>
              <w:numPr>
                <w:ilvl w:val="0"/>
                <w:numId w:val="17"/>
              </w:numPr>
              <w:ind w:left="170" w:hanging="170"/>
              <w:rPr>
                <w:sz w:val="18"/>
              </w:rPr>
            </w:pPr>
            <w:r>
              <w:rPr>
                <w:sz w:val="18"/>
              </w:rPr>
              <w:lastRenderedPageBreak/>
              <w:t>Bird feeders. Bird baths, bird houses, wildlife houses, bug hotels, bee hotels are installed to support local wildlife</w:t>
            </w:r>
          </w:p>
          <w:p w:rsidR="0014386E" w:rsidRDefault="0014386E" w:rsidP="00DD3296">
            <w:pPr>
              <w:pStyle w:val="ListParagraph"/>
              <w:numPr>
                <w:ilvl w:val="0"/>
                <w:numId w:val="17"/>
              </w:numPr>
              <w:ind w:left="170" w:hanging="170"/>
              <w:rPr>
                <w:sz w:val="18"/>
              </w:rPr>
            </w:pPr>
            <w:r>
              <w:rPr>
                <w:sz w:val="18"/>
              </w:rPr>
              <w:t>Pond is further developed and maintained to support local wildlife</w:t>
            </w:r>
          </w:p>
          <w:p w:rsidR="0014386E" w:rsidRDefault="0014386E" w:rsidP="00DD3296">
            <w:pPr>
              <w:pStyle w:val="ListParagraph"/>
              <w:numPr>
                <w:ilvl w:val="0"/>
                <w:numId w:val="17"/>
              </w:numPr>
              <w:ind w:left="170" w:hanging="170"/>
              <w:rPr>
                <w:sz w:val="18"/>
              </w:rPr>
            </w:pPr>
            <w:r>
              <w:rPr>
                <w:sz w:val="18"/>
              </w:rPr>
              <w:t>Children are involved in looking after our green spaces (all children but led by Eco Warriors)</w:t>
            </w:r>
          </w:p>
          <w:p w:rsidR="0014386E" w:rsidRDefault="0014386E" w:rsidP="00DD3296">
            <w:pPr>
              <w:pStyle w:val="ListParagraph"/>
              <w:numPr>
                <w:ilvl w:val="0"/>
                <w:numId w:val="17"/>
              </w:numPr>
              <w:ind w:left="170" w:hanging="170"/>
              <w:rPr>
                <w:sz w:val="18"/>
              </w:rPr>
            </w:pPr>
            <w:r>
              <w:rPr>
                <w:sz w:val="18"/>
              </w:rPr>
              <w:t>Gardening or Outdoor Learning club offered throughout the year</w:t>
            </w:r>
          </w:p>
          <w:p w:rsidR="0014386E" w:rsidRPr="009205AB" w:rsidRDefault="0014386E" w:rsidP="00DD3296">
            <w:pPr>
              <w:pStyle w:val="ListParagraph"/>
              <w:numPr>
                <w:ilvl w:val="0"/>
                <w:numId w:val="17"/>
              </w:numPr>
              <w:ind w:left="170" w:hanging="170"/>
              <w:rPr>
                <w:sz w:val="18"/>
              </w:rPr>
            </w:pPr>
            <w:r>
              <w:rPr>
                <w:sz w:val="18"/>
              </w:rPr>
              <w:t>Wild patches left and wild flower areas around the site begin to develop supporting local wildlife</w:t>
            </w:r>
          </w:p>
        </w:tc>
        <w:tc>
          <w:tcPr>
            <w:tcW w:w="1984" w:type="dxa"/>
          </w:tcPr>
          <w:p w:rsidR="0014386E" w:rsidRDefault="0014386E" w:rsidP="00DD3296">
            <w:pPr>
              <w:pStyle w:val="ListParagraph"/>
              <w:numPr>
                <w:ilvl w:val="0"/>
                <w:numId w:val="17"/>
              </w:numPr>
              <w:ind w:left="170" w:hanging="170"/>
              <w:rPr>
                <w:sz w:val="18"/>
              </w:rPr>
            </w:pPr>
            <w:r>
              <w:rPr>
                <w:sz w:val="18"/>
              </w:rPr>
              <w:lastRenderedPageBreak/>
              <w:t>Grants sourced and used for the items specified</w:t>
            </w:r>
          </w:p>
          <w:p w:rsidR="0014386E" w:rsidRDefault="0014386E" w:rsidP="00DD3296">
            <w:pPr>
              <w:pStyle w:val="ListParagraph"/>
              <w:numPr>
                <w:ilvl w:val="0"/>
                <w:numId w:val="17"/>
              </w:numPr>
              <w:ind w:left="170" w:hanging="170"/>
              <w:rPr>
                <w:sz w:val="18"/>
              </w:rPr>
            </w:pPr>
            <w:r>
              <w:rPr>
                <w:sz w:val="18"/>
              </w:rPr>
              <w:lastRenderedPageBreak/>
              <w:t>Development of the grounds are shared with parents through social media posts and newsletter, so they are updated</w:t>
            </w:r>
          </w:p>
          <w:p w:rsidR="0014386E" w:rsidRPr="009205AB" w:rsidRDefault="0014386E" w:rsidP="00DD3296">
            <w:pPr>
              <w:pStyle w:val="ListParagraph"/>
              <w:numPr>
                <w:ilvl w:val="0"/>
                <w:numId w:val="17"/>
              </w:numPr>
              <w:ind w:left="170" w:hanging="170"/>
              <w:rPr>
                <w:sz w:val="18"/>
              </w:rPr>
            </w:pPr>
            <w:r>
              <w:rPr>
                <w:sz w:val="18"/>
              </w:rPr>
              <w:t>Grounds start to reflect the plan in place</w:t>
            </w:r>
          </w:p>
        </w:tc>
        <w:tc>
          <w:tcPr>
            <w:tcW w:w="1985" w:type="dxa"/>
          </w:tcPr>
          <w:p w:rsidR="0014386E" w:rsidRPr="009205AB" w:rsidRDefault="0014386E" w:rsidP="00DD3296">
            <w:pPr>
              <w:pStyle w:val="ListParagraph"/>
              <w:numPr>
                <w:ilvl w:val="0"/>
                <w:numId w:val="17"/>
              </w:numPr>
              <w:ind w:left="170" w:hanging="170"/>
              <w:rPr>
                <w:sz w:val="18"/>
              </w:rPr>
            </w:pPr>
            <w:r>
              <w:rPr>
                <w:sz w:val="18"/>
              </w:rPr>
              <w:lastRenderedPageBreak/>
              <w:t xml:space="preserve">Already started, in places, however continue this over </w:t>
            </w:r>
            <w:r>
              <w:rPr>
                <w:sz w:val="18"/>
              </w:rPr>
              <w:lastRenderedPageBreak/>
              <w:t>the coming academic years</w:t>
            </w:r>
          </w:p>
        </w:tc>
        <w:tc>
          <w:tcPr>
            <w:tcW w:w="2268" w:type="dxa"/>
          </w:tcPr>
          <w:p w:rsidR="0014386E" w:rsidRPr="009205AB" w:rsidRDefault="0014386E" w:rsidP="00DD3296">
            <w:pPr>
              <w:pStyle w:val="ListParagraph"/>
              <w:numPr>
                <w:ilvl w:val="0"/>
                <w:numId w:val="17"/>
              </w:numPr>
              <w:ind w:left="170" w:hanging="170"/>
              <w:rPr>
                <w:sz w:val="18"/>
              </w:rPr>
            </w:pPr>
            <w:r>
              <w:rPr>
                <w:sz w:val="18"/>
              </w:rPr>
              <w:lastRenderedPageBreak/>
              <w:t xml:space="preserve">Source a range of grants led by </w:t>
            </w:r>
            <w:proofErr w:type="spellStart"/>
            <w:r>
              <w:rPr>
                <w:sz w:val="18"/>
              </w:rPr>
              <w:t>Co</w:t>
            </w:r>
            <w:r w:rsidR="008B6C05">
              <w:rPr>
                <w:sz w:val="18"/>
              </w:rPr>
              <w:t>f</w:t>
            </w:r>
            <w:r>
              <w:rPr>
                <w:sz w:val="18"/>
              </w:rPr>
              <w:t>G</w:t>
            </w:r>
            <w:proofErr w:type="spellEnd"/>
          </w:p>
        </w:tc>
        <w:tc>
          <w:tcPr>
            <w:tcW w:w="4336" w:type="dxa"/>
          </w:tcPr>
          <w:p w:rsidR="0014386E" w:rsidRPr="009205AB" w:rsidRDefault="0014386E" w:rsidP="00DD3296">
            <w:pPr>
              <w:pStyle w:val="ListParagraph"/>
              <w:numPr>
                <w:ilvl w:val="0"/>
                <w:numId w:val="17"/>
              </w:numPr>
              <w:ind w:left="170" w:hanging="170"/>
              <w:rPr>
                <w:sz w:val="18"/>
              </w:rPr>
            </w:pPr>
          </w:p>
        </w:tc>
      </w:tr>
    </w:tbl>
    <w:p w:rsidR="009205AB" w:rsidRDefault="009205AB" w:rsidP="009205AB">
      <w:pPr>
        <w:jc w:val="both"/>
        <w:rPr>
          <w:sz w:val="32"/>
        </w:rPr>
      </w:pPr>
    </w:p>
    <w:tbl>
      <w:tblPr>
        <w:tblStyle w:val="TableGrid"/>
        <w:tblW w:w="0" w:type="auto"/>
        <w:tblLook w:val="04A0" w:firstRow="1" w:lastRow="0" w:firstColumn="1" w:lastColumn="0" w:noHBand="0" w:noVBand="1"/>
      </w:tblPr>
      <w:tblGrid>
        <w:gridCol w:w="1555"/>
        <w:gridCol w:w="3543"/>
        <w:gridCol w:w="1701"/>
        <w:gridCol w:w="1985"/>
        <w:gridCol w:w="2268"/>
        <w:gridCol w:w="4336"/>
      </w:tblGrid>
      <w:tr w:rsidR="009205AB" w:rsidTr="00837B28">
        <w:tc>
          <w:tcPr>
            <w:tcW w:w="15388" w:type="dxa"/>
            <w:gridSpan w:val="6"/>
          </w:tcPr>
          <w:p w:rsidR="009205AB" w:rsidRDefault="009205AB" w:rsidP="00837B28">
            <w:pPr>
              <w:jc w:val="both"/>
              <w:rPr>
                <w:b/>
                <w:sz w:val="32"/>
              </w:rPr>
            </w:pPr>
            <w:r>
              <w:rPr>
                <w:b/>
                <w:sz w:val="32"/>
              </w:rPr>
              <w:t>Action Area 5: Active and sustainable travel</w:t>
            </w:r>
          </w:p>
        </w:tc>
      </w:tr>
      <w:tr w:rsidR="0014386E" w:rsidRPr="00BA58F3" w:rsidTr="00B227BC">
        <w:tc>
          <w:tcPr>
            <w:tcW w:w="1555" w:type="dxa"/>
          </w:tcPr>
          <w:p w:rsidR="0014386E" w:rsidRPr="009205AB" w:rsidRDefault="0014386E" w:rsidP="00837B28">
            <w:pPr>
              <w:jc w:val="both"/>
              <w:rPr>
                <w:b/>
                <w:sz w:val="18"/>
              </w:rPr>
            </w:pPr>
            <w:r w:rsidRPr="009205AB">
              <w:rPr>
                <w:b/>
                <w:sz w:val="18"/>
              </w:rPr>
              <w:t>Objective/Goal</w:t>
            </w:r>
          </w:p>
        </w:tc>
        <w:tc>
          <w:tcPr>
            <w:tcW w:w="3543" w:type="dxa"/>
          </w:tcPr>
          <w:p w:rsidR="0014386E" w:rsidRPr="009205AB" w:rsidRDefault="0014386E" w:rsidP="00837B28">
            <w:pPr>
              <w:jc w:val="both"/>
              <w:rPr>
                <w:b/>
                <w:sz w:val="18"/>
              </w:rPr>
            </w:pPr>
            <w:r w:rsidRPr="009205AB">
              <w:rPr>
                <w:b/>
                <w:sz w:val="18"/>
              </w:rPr>
              <w:t>Action and by who</w:t>
            </w:r>
          </w:p>
        </w:tc>
        <w:tc>
          <w:tcPr>
            <w:tcW w:w="1701" w:type="dxa"/>
          </w:tcPr>
          <w:p w:rsidR="0014386E" w:rsidRPr="009205AB" w:rsidRDefault="0014386E" w:rsidP="00837B28">
            <w:pPr>
              <w:jc w:val="both"/>
              <w:rPr>
                <w:b/>
                <w:sz w:val="18"/>
              </w:rPr>
            </w:pPr>
            <w:r w:rsidRPr="009205AB">
              <w:rPr>
                <w:b/>
                <w:sz w:val="18"/>
              </w:rPr>
              <w:t>Success Criteria</w:t>
            </w:r>
          </w:p>
        </w:tc>
        <w:tc>
          <w:tcPr>
            <w:tcW w:w="1985" w:type="dxa"/>
          </w:tcPr>
          <w:p w:rsidR="0014386E" w:rsidRPr="009205AB" w:rsidRDefault="0014386E" w:rsidP="00837B28">
            <w:pPr>
              <w:jc w:val="both"/>
              <w:rPr>
                <w:b/>
                <w:sz w:val="18"/>
              </w:rPr>
            </w:pPr>
            <w:r w:rsidRPr="009205AB">
              <w:rPr>
                <w:b/>
                <w:sz w:val="18"/>
              </w:rPr>
              <w:t>Timeline</w:t>
            </w:r>
          </w:p>
        </w:tc>
        <w:tc>
          <w:tcPr>
            <w:tcW w:w="2268" w:type="dxa"/>
          </w:tcPr>
          <w:p w:rsidR="0014386E" w:rsidRPr="009205AB" w:rsidRDefault="0014386E" w:rsidP="00837B28">
            <w:pPr>
              <w:rPr>
                <w:b/>
                <w:sz w:val="18"/>
              </w:rPr>
            </w:pPr>
            <w:r w:rsidRPr="009205AB">
              <w:rPr>
                <w:b/>
                <w:sz w:val="18"/>
              </w:rPr>
              <w:t>Resources/Budget</w:t>
            </w:r>
          </w:p>
        </w:tc>
        <w:tc>
          <w:tcPr>
            <w:tcW w:w="4336" w:type="dxa"/>
          </w:tcPr>
          <w:p w:rsidR="0014386E" w:rsidRPr="009205AB" w:rsidRDefault="0014386E" w:rsidP="00837B28">
            <w:pPr>
              <w:rPr>
                <w:b/>
                <w:sz w:val="18"/>
              </w:rPr>
            </w:pPr>
            <w:r>
              <w:rPr>
                <w:b/>
                <w:sz w:val="18"/>
              </w:rPr>
              <w:t>Evaluation of action/impact</w:t>
            </w:r>
          </w:p>
        </w:tc>
      </w:tr>
      <w:tr w:rsidR="00B227BC" w:rsidRPr="00BA58F3" w:rsidTr="00B227BC">
        <w:tc>
          <w:tcPr>
            <w:tcW w:w="1555" w:type="dxa"/>
          </w:tcPr>
          <w:p w:rsidR="00B227BC" w:rsidRDefault="00B227BC" w:rsidP="00B227BC">
            <w:pPr>
              <w:pStyle w:val="ListParagraph"/>
              <w:numPr>
                <w:ilvl w:val="0"/>
                <w:numId w:val="17"/>
              </w:numPr>
              <w:ind w:left="170" w:hanging="170"/>
              <w:rPr>
                <w:sz w:val="18"/>
              </w:rPr>
            </w:pPr>
            <w:r>
              <w:rPr>
                <w:sz w:val="18"/>
              </w:rPr>
              <w:t>Encourage children to choose walking and cycling routes to school which are safer, with less traffic and pollution (</w:t>
            </w:r>
            <w:r>
              <w:rPr>
                <w:i/>
                <w:sz w:val="18"/>
              </w:rPr>
              <w:t>link with air quality)</w:t>
            </w:r>
          </w:p>
        </w:tc>
        <w:tc>
          <w:tcPr>
            <w:tcW w:w="3543" w:type="dxa"/>
          </w:tcPr>
          <w:p w:rsidR="00B227BC" w:rsidRDefault="00B227BC" w:rsidP="00B227BC">
            <w:pPr>
              <w:pStyle w:val="ListParagraph"/>
              <w:numPr>
                <w:ilvl w:val="0"/>
                <w:numId w:val="17"/>
              </w:numPr>
              <w:ind w:left="170" w:hanging="170"/>
              <w:rPr>
                <w:sz w:val="18"/>
              </w:rPr>
            </w:pPr>
            <w:r>
              <w:rPr>
                <w:sz w:val="18"/>
              </w:rPr>
              <w:t>More parents/families using the Park and Stride and walking into school (promoted via social media, newsletters, assemblies</w:t>
            </w:r>
          </w:p>
          <w:p w:rsidR="00B227BC" w:rsidRDefault="00B227BC" w:rsidP="00B227BC">
            <w:pPr>
              <w:pStyle w:val="ListParagraph"/>
              <w:numPr>
                <w:ilvl w:val="0"/>
                <w:numId w:val="17"/>
              </w:numPr>
              <w:ind w:left="170" w:hanging="170"/>
              <w:rPr>
                <w:sz w:val="18"/>
              </w:rPr>
            </w:pPr>
            <w:r>
              <w:rPr>
                <w:sz w:val="18"/>
              </w:rPr>
              <w:t xml:space="preserve">Walk to School week annually and </w:t>
            </w:r>
            <w:proofErr w:type="spellStart"/>
            <w:r>
              <w:rPr>
                <w:sz w:val="18"/>
              </w:rPr>
              <w:t>Walktober</w:t>
            </w:r>
            <w:proofErr w:type="spellEnd"/>
            <w:r>
              <w:rPr>
                <w:sz w:val="18"/>
              </w:rPr>
              <w:t xml:space="preserve"> promoted and celebrated with the children (Admin team and PSHE lead)</w:t>
            </w:r>
          </w:p>
          <w:p w:rsidR="00B227BC" w:rsidRDefault="00B227BC" w:rsidP="00B227BC">
            <w:pPr>
              <w:pStyle w:val="ListParagraph"/>
              <w:numPr>
                <w:ilvl w:val="0"/>
                <w:numId w:val="17"/>
              </w:numPr>
              <w:ind w:left="170" w:hanging="170"/>
              <w:rPr>
                <w:sz w:val="18"/>
              </w:rPr>
            </w:pPr>
            <w:r>
              <w:rPr>
                <w:sz w:val="18"/>
              </w:rPr>
              <w:t>Introduce the WOW in conjunction with Hampshire Travel Team, CJS and Living Streets – promoting walking to school (led by HT)</w:t>
            </w:r>
          </w:p>
          <w:p w:rsidR="00B227BC" w:rsidRDefault="00B227BC" w:rsidP="00B227BC">
            <w:pPr>
              <w:pStyle w:val="ListParagraph"/>
              <w:numPr>
                <w:ilvl w:val="0"/>
                <w:numId w:val="17"/>
              </w:numPr>
              <w:ind w:left="170" w:hanging="170"/>
              <w:rPr>
                <w:sz w:val="18"/>
              </w:rPr>
            </w:pPr>
            <w:r>
              <w:rPr>
                <w:sz w:val="18"/>
              </w:rPr>
              <w:t>Introduce Mode Shift STARS to support changing travel habits, in conjunction with CJS and Hampshire Travel team (led by HT)</w:t>
            </w:r>
          </w:p>
          <w:p w:rsidR="00B227BC" w:rsidRDefault="00B227BC" w:rsidP="00B227BC">
            <w:pPr>
              <w:pStyle w:val="ListParagraph"/>
              <w:numPr>
                <w:ilvl w:val="0"/>
                <w:numId w:val="17"/>
              </w:numPr>
              <w:ind w:left="170" w:hanging="170"/>
              <w:rPr>
                <w:sz w:val="18"/>
              </w:rPr>
            </w:pPr>
            <w:r>
              <w:rPr>
                <w:sz w:val="18"/>
              </w:rPr>
              <w:t>Promote a clean air zone around school encouraging parents to switch off engines or parking elsewhere to reduce pollution levels in and around school.  Children to make clean air zone signs (led by HT)</w:t>
            </w:r>
          </w:p>
          <w:p w:rsidR="00B227BC" w:rsidRDefault="00B227BC" w:rsidP="00B227BC">
            <w:pPr>
              <w:pStyle w:val="ListParagraph"/>
              <w:numPr>
                <w:ilvl w:val="0"/>
                <w:numId w:val="17"/>
              </w:numPr>
              <w:ind w:left="170" w:hanging="170"/>
              <w:rPr>
                <w:sz w:val="18"/>
              </w:rPr>
            </w:pPr>
            <w:r>
              <w:rPr>
                <w:sz w:val="18"/>
              </w:rPr>
              <w:t xml:space="preserve">Continue to work with Hampshire travel team to source an additional park and </w:t>
            </w:r>
            <w:r>
              <w:rPr>
                <w:sz w:val="18"/>
              </w:rPr>
              <w:lastRenderedPageBreak/>
              <w:t>stride (led by HT) and promoted with families</w:t>
            </w:r>
          </w:p>
        </w:tc>
        <w:tc>
          <w:tcPr>
            <w:tcW w:w="1701" w:type="dxa"/>
          </w:tcPr>
          <w:p w:rsidR="00B227BC" w:rsidRDefault="00B227BC" w:rsidP="00B227BC">
            <w:pPr>
              <w:pStyle w:val="ListParagraph"/>
              <w:numPr>
                <w:ilvl w:val="0"/>
                <w:numId w:val="17"/>
              </w:numPr>
              <w:ind w:left="170" w:hanging="170"/>
              <w:rPr>
                <w:sz w:val="18"/>
              </w:rPr>
            </w:pPr>
            <w:r>
              <w:rPr>
                <w:sz w:val="18"/>
              </w:rPr>
              <w:lastRenderedPageBreak/>
              <w:t>Reduced complaints from neighbours regarding parking</w:t>
            </w:r>
          </w:p>
          <w:p w:rsidR="00B227BC" w:rsidRDefault="00B227BC" w:rsidP="00B227BC">
            <w:pPr>
              <w:pStyle w:val="ListParagraph"/>
              <w:numPr>
                <w:ilvl w:val="0"/>
                <w:numId w:val="17"/>
              </w:numPr>
              <w:ind w:left="170" w:hanging="170"/>
              <w:rPr>
                <w:sz w:val="18"/>
              </w:rPr>
            </w:pPr>
            <w:r>
              <w:rPr>
                <w:sz w:val="18"/>
              </w:rPr>
              <w:t>Pupil conferencing and parent surveys indicate more families walking to school</w:t>
            </w:r>
          </w:p>
          <w:p w:rsidR="00B227BC" w:rsidRDefault="00B227BC" w:rsidP="00B227BC">
            <w:pPr>
              <w:pStyle w:val="ListParagraph"/>
              <w:numPr>
                <w:ilvl w:val="0"/>
                <w:numId w:val="17"/>
              </w:numPr>
              <w:ind w:left="170" w:hanging="170"/>
              <w:rPr>
                <w:sz w:val="18"/>
              </w:rPr>
            </w:pPr>
            <w:r>
              <w:rPr>
                <w:sz w:val="18"/>
              </w:rPr>
              <w:t>Reward scheme shows an increase in children walking to school</w:t>
            </w:r>
          </w:p>
          <w:p w:rsidR="00B227BC" w:rsidRDefault="00B227BC" w:rsidP="00B227BC">
            <w:pPr>
              <w:pStyle w:val="ListParagraph"/>
              <w:numPr>
                <w:ilvl w:val="0"/>
                <w:numId w:val="17"/>
              </w:numPr>
              <w:ind w:left="170" w:hanging="170"/>
              <w:rPr>
                <w:sz w:val="18"/>
              </w:rPr>
            </w:pPr>
            <w:r>
              <w:rPr>
                <w:sz w:val="18"/>
              </w:rPr>
              <w:t>Air monitors used before and after initiative to measure impact</w:t>
            </w:r>
          </w:p>
          <w:p w:rsidR="00B227BC" w:rsidRDefault="00B227BC" w:rsidP="00B227BC">
            <w:pPr>
              <w:pStyle w:val="ListParagraph"/>
              <w:numPr>
                <w:ilvl w:val="0"/>
                <w:numId w:val="17"/>
              </w:numPr>
              <w:ind w:left="170" w:hanging="170"/>
              <w:rPr>
                <w:sz w:val="18"/>
              </w:rPr>
            </w:pPr>
            <w:r>
              <w:rPr>
                <w:sz w:val="18"/>
              </w:rPr>
              <w:t xml:space="preserve">Promotion of clean air zone </w:t>
            </w:r>
            <w:r>
              <w:rPr>
                <w:sz w:val="18"/>
              </w:rPr>
              <w:lastRenderedPageBreak/>
              <w:t>through posters, signs and newsletters</w:t>
            </w:r>
          </w:p>
          <w:p w:rsidR="00B227BC" w:rsidRDefault="00B227BC" w:rsidP="00B227BC">
            <w:pPr>
              <w:pStyle w:val="ListParagraph"/>
              <w:numPr>
                <w:ilvl w:val="0"/>
                <w:numId w:val="17"/>
              </w:numPr>
              <w:ind w:left="170" w:hanging="170"/>
              <w:rPr>
                <w:sz w:val="18"/>
              </w:rPr>
            </w:pPr>
            <w:r>
              <w:rPr>
                <w:sz w:val="18"/>
              </w:rPr>
              <w:t>Additional park and stride site sought, promoted and used by families</w:t>
            </w:r>
          </w:p>
        </w:tc>
        <w:tc>
          <w:tcPr>
            <w:tcW w:w="1985" w:type="dxa"/>
          </w:tcPr>
          <w:p w:rsidR="00B227BC" w:rsidRDefault="00B227BC" w:rsidP="00B227BC">
            <w:pPr>
              <w:pStyle w:val="ListParagraph"/>
              <w:numPr>
                <w:ilvl w:val="0"/>
                <w:numId w:val="17"/>
              </w:numPr>
              <w:ind w:left="170" w:hanging="170"/>
              <w:rPr>
                <w:sz w:val="18"/>
              </w:rPr>
            </w:pPr>
            <w:r w:rsidRPr="00981CE4">
              <w:rPr>
                <w:sz w:val="18"/>
              </w:rPr>
              <w:lastRenderedPageBreak/>
              <w:t>September 2025</w:t>
            </w:r>
            <w:r>
              <w:rPr>
                <w:sz w:val="18"/>
              </w:rPr>
              <w:t xml:space="preserve"> for key initiatives</w:t>
            </w:r>
          </w:p>
          <w:p w:rsidR="00B227BC" w:rsidRDefault="00B227BC" w:rsidP="00B227BC">
            <w:pPr>
              <w:pStyle w:val="ListParagraph"/>
              <w:numPr>
                <w:ilvl w:val="0"/>
                <w:numId w:val="17"/>
              </w:numPr>
              <w:ind w:left="170" w:hanging="170"/>
              <w:rPr>
                <w:sz w:val="18"/>
              </w:rPr>
            </w:pPr>
            <w:r>
              <w:rPr>
                <w:sz w:val="18"/>
              </w:rPr>
              <w:t>Clean air zone begin summer 2026</w:t>
            </w:r>
          </w:p>
          <w:p w:rsidR="00B227BC" w:rsidRPr="00981CE4" w:rsidRDefault="00B227BC" w:rsidP="00B227BC">
            <w:pPr>
              <w:pStyle w:val="ListParagraph"/>
              <w:numPr>
                <w:ilvl w:val="0"/>
                <w:numId w:val="17"/>
              </w:numPr>
              <w:ind w:left="170" w:hanging="170"/>
              <w:rPr>
                <w:sz w:val="18"/>
              </w:rPr>
            </w:pPr>
            <w:r>
              <w:rPr>
                <w:sz w:val="18"/>
              </w:rPr>
              <w:t xml:space="preserve">Autumn 2026 – Park and Stride site </w:t>
            </w:r>
          </w:p>
        </w:tc>
        <w:tc>
          <w:tcPr>
            <w:tcW w:w="2268" w:type="dxa"/>
          </w:tcPr>
          <w:p w:rsidR="00B227BC" w:rsidRPr="00981CE4" w:rsidRDefault="00B227BC" w:rsidP="00B227BC">
            <w:pPr>
              <w:pStyle w:val="ListParagraph"/>
              <w:numPr>
                <w:ilvl w:val="0"/>
                <w:numId w:val="17"/>
              </w:numPr>
              <w:ind w:left="170" w:hanging="170"/>
              <w:rPr>
                <w:sz w:val="18"/>
              </w:rPr>
            </w:pPr>
            <w:r>
              <w:rPr>
                <w:sz w:val="18"/>
              </w:rPr>
              <w:t xml:space="preserve">WOW challenge is fully funded </w:t>
            </w:r>
          </w:p>
        </w:tc>
        <w:tc>
          <w:tcPr>
            <w:tcW w:w="4336" w:type="dxa"/>
          </w:tcPr>
          <w:p w:rsidR="00B227BC" w:rsidRPr="009205AB" w:rsidRDefault="00B227BC" w:rsidP="00B227BC">
            <w:pPr>
              <w:pStyle w:val="ListParagraph"/>
              <w:numPr>
                <w:ilvl w:val="0"/>
                <w:numId w:val="17"/>
              </w:numPr>
              <w:ind w:left="170" w:hanging="170"/>
              <w:rPr>
                <w:sz w:val="18"/>
              </w:rPr>
            </w:pPr>
          </w:p>
        </w:tc>
      </w:tr>
    </w:tbl>
    <w:p w:rsidR="009205AB" w:rsidRDefault="009205AB" w:rsidP="009205AB">
      <w:pPr>
        <w:jc w:val="both"/>
        <w:rPr>
          <w:sz w:val="32"/>
        </w:rPr>
      </w:pPr>
    </w:p>
    <w:tbl>
      <w:tblPr>
        <w:tblStyle w:val="TableGrid"/>
        <w:tblW w:w="0" w:type="auto"/>
        <w:tblLook w:val="04A0" w:firstRow="1" w:lastRow="0" w:firstColumn="1" w:lastColumn="0" w:noHBand="0" w:noVBand="1"/>
      </w:tblPr>
      <w:tblGrid>
        <w:gridCol w:w="1555"/>
        <w:gridCol w:w="2835"/>
        <w:gridCol w:w="2409"/>
        <w:gridCol w:w="1985"/>
        <w:gridCol w:w="2268"/>
        <w:gridCol w:w="4336"/>
      </w:tblGrid>
      <w:tr w:rsidR="009205AB" w:rsidTr="00837B28">
        <w:tc>
          <w:tcPr>
            <w:tcW w:w="15388" w:type="dxa"/>
            <w:gridSpan w:val="6"/>
          </w:tcPr>
          <w:p w:rsidR="009205AB" w:rsidRDefault="009205AB" w:rsidP="00837B28">
            <w:pPr>
              <w:jc w:val="both"/>
              <w:rPr>
                <w:b/>
                <w:sz w:val="32"/>
              </w:rPr>
            </w:pPr>
            <w:r>
              <w:rPr>
                <w:b/>
                <w:sz w:val="32"/>
              </w:rPr>
              <w:t>Action Area 6: Air quality</w:t>
            </w:r>
          </w:p>
        </w:tc>
      </w:tr>
      <w:tr w:rsidR="0014386E" w:rsidRPr="00BA58F3" w:rsidTr="00B227BC">
        <w:tc>
          <w:tcPr>
            <w:tcW w:w="1555" w:type="dxa"/>
          </w:tcPr>
          <w:p w:rsidR="0014386E" w:rsidRPr="009205AB" w:rsidRDefault="0014386E" w:rsidP="00837B28">
            <w:pPr>
              <w:jc w:val="both"/>
              <w:rPr>
                <w:b/>
                <w:sz w:val="18"/>
              </w:rPr>
            </w:pPr>
            <w:r w:rsidRPr="009205AB">
              <w:rPr>
                <w:b/>
                <w:sz w:val="18"/>
              </w:rPr>
              <w:t>Objective/Goal</w:t>
            </w:r>
          </w:p>
        </w:tc>
        <w:tc>
          <w:tcPr>
            <w:tcW w:w="2835" w:type="dxa"/>
          </w:tcPr>
          <w:p w:rsidR="0014386E" w:rsidRPr="009205AB" w:rsidRDefault="0014386E" w:rsidP="00837B28">
            <w:pPr>
              <w:jc w:val="both"/>
              <w:rPr>
                <w:b/>
                <w:sz w:val="18"/>
              </w:rPr>
            </w:pPr>
            <w:r w:rsidRPr="009205AB">
              <w:rPr>
                <w:b/>
                <w:sz w:val="18"/>
              </w:rPr>
              <w:t>Action and by who</w:t>
            </w:r>
          </w:p>
        </w:tc>
        <w:tc>
          <w:tcPr>
            <w:tcW w:w="2409" w:type="dxa"/>
          </w:tcPr>
          <w:p w:rsidR="0014386E" w:rsidRPr="009205AB" w:rsidRDefault="0014386E" w:rsidP="00837B28">
            <w:pPr>
              <w:jc w:val="both"/>
              <w:rPr>
                <w:b/>
                <w:sz w:val="18"/>
              </w:rPr>
            </w:pPr>
            <w:r w:rsidRPr="009205AB">
              <w:rPr>
                <w:b/>
                <w:sz w:val="18"/>
              </w:rPr>
              <w:t>Success Criteria</w:t>
            </w:r>
          </w:p>
        </w:tc>
        <w:tc>
          <w:tcPr>
            <w:tcW w:w="1985" w:type="dxa"/>
          </w:tcPr>
          <w:p w:rsidR="0014386E" w:rsidRPr="009205AB" w:rsidRDefault="0014386E" w:rsidP="00837B28">
            <w:pPr>
              <w:jc w:val="both"/>
              <w:rPr>
                <w:b/>
                <w:sz w:val="18"/>
              </w:rPr>
            </w:pPr>
            <w:r w:rsidRPr="009205AB">
              <w:rPr>
                <w:b/>
                <w:sz w:val="18"/>
              </w:rPr>
              <w:t>Timeline</w:t>
            </w:r>
          </w:p>
        </w:tc>
        <w:tc>
          <w:tcPr>
            <w:tcW w:w="2268" w:type="dxa"/>
          </w:tcPr>
          <w:p w:rsidR="0014386E" w:rsidRPr="009205AB" w:rsidRDefault="0014386E" w:rsidP="00837B28">
            <w:pPr>
              <w:rPr>
                <w:b/>
                <w:sz w:val="18"/>
              </w:rPr>
            </w:pPr>
            <w:r w:rsidRPr="009205AB">
              <w:rPr>
                <w:b/>
                <w:sz w:val="18"/>
              </w:rPr>
              <w:t>Resources/Budget</w:t>
            </w:r>
          </w:p>
        </w:tc>
        <w:tc>
          <w:tcPr>
            <w:tcW w:w="4336" w:type="dxa"/>
          </w:tcPr>
          <w:p w:rsidR="0014386E" w:rsidRPr="009205AB" w:rsidRDefault="0014386E" w:rsidP="00837B28">
            <w:pPr>
              <w:rPr>
                <w:b/>
                <w:sz w:val="18"/>
              </w:rPr>
            </w:pPr>
            <w:r>
              <w:rPr>
                <w:b/>
                <w:sz w:val="18"/>
              </w:rPr>
              <w:t>Evaluation of action/impact</w:t>
            </w:r>
          </w:p>
        </w:tc>
      </w:tr>
      <w:tr w:rsidR="0014386E" w:rsidRPr="00BA58F3" w:rsidTr="00B227BC">
        <w:tc>
          <w:tcPr>
            <w:tcW w:w="1555" w:type="dxa"/>
          </w:tcPr>
          <w:p w:rsidR="0014386E" w:rsidRDefault="0014386E" w:rsidP="008029D0">
            <w:pPr>
              <w:pStyle w:val="ListParagraph"/>
              <w:numPr>
                <w:ilvl w:val="0"/>
                <w:numId w:val="17"/>
              </w:numPr>
              <w:ind w:left="170" w:hanging="170"/>
              <w:rPr>
                <w:sz w:val="18"/>
              </w:rPr>
            </w:pPr>
            <w:r>
              <w:rPr>
                <w:sz w:val="18"/>
              </w:rPr>
              <w:t xml:space="preserve">Children learn about air pollution and impact on the natural world </w:t>
            </w:r>
            <w:r>
              <w:rPr>
                <w:i/>
                <w:sz w:val="18"/>
              </w:rPr>
              <w:t>(also links with climate education)</w:t>
            </w:r>
          </w:p>
        </w:tc>
        <w:tc>
          <w:tcPr>
            <w:tcW w:w="2835" w:type="dxa"/>
          </w:tcPr>
          <w:p w:rsidR="0014386E" w:rsidRDefault="0014386E" w:rsidP="008029D0">
            <w:pPr>
              <w:pStyle w:val="ListParagraph"/>
              <w:numPr>
                <w:ilvl w:val="0"/>
                <w:numId w:val="17"/>
              </w:numPr>
              <w:ind w:left="170" w:hanging="170"/>
              <w:rPr>
                <w:sz w:val="18"/>
              </w:rPr>
            </w:pPr>
            <w:r>
              <w:rPr>
                <w:sz w:val="18"/>
              </w:rPr>
              <w:t>Geography and science lead to audit the long term maps for their curriculum areas to find clear links to teach children about the impact air pollution has on our environment</w:t>
            </w:r>
          </w:p>
          <w:p w:rsidR="0014386E" w:rsidRDefault="0014386E" w:rsidP="008029D0">
            <w:pPr>
              <w:pStyle w:val="ListParagraph"/>
              <w:numPr>
                <w:ilvl w:val="0"/>
                <w:numId w:val="17"/>
              </w:numPr>
              <w:ind w:left="170" w:hanging="170"/>
              <w:rPr>
                <w:sz w:val="18"/>
              </w:rPr>
            </w:pPr>
            <w:r>
              <w:rPr>
                <w:sz w:val="18"/>
              </w:rPr>
              <w:t>Medium term plans and short term plans have planned opportunities taught within the curriculum about pollution (subject leaders)</w:t>
            </w:r>
          </w:p>
          <w:p w:rsidR="0014386E" w:rsidRDefault="0014386E" w:rsidP="008029D0">
            <w:pPr>
              <w:pStyle w:val="ListParagraph"/>
              <w:numPr>
                <w:ilvl w:val="0"/>
                <w:numId w:val="17"/>
              </w:numPr>
              <w:ind w:left="170" w:hanging="170"/>
              <w:rPr>
                <w:sz w:val="18"/>
              </w:rPr>
            </w:pPr>
            <w:r>
              <w:rPr>
                <w:sz w:val="18"/>
              </w:rPr>
              <w:t>English lead to audit text driver overviews to ensure there are some links regarding looking after our world/environment and these books explore themes within their taught English lessons</w:t>
            </w:r>
          </w:p>
          <w:p w:rsidR="0014386E" w:rsidRDefault="0014386E" w:rsidP="008029D0">
            <w:pPr>
              <w:pStyle w:val="ListParagraph"/>
              <w:numPr>
                <w:ilvl w:val="0"/>
                <w:numId w:val="17"/>
              </w:numPr>
              <w:ind w:left="170" w:hanging="170"/>
              <w:rPr>
                <w:sz w:val="18"/>
              </w:rPr>
            </w:pPr>
            <w:r>
              <w:rPr>
                <w:sz w:val="18"/>
              </w:rPr>
              <w:t>School library offers a range of fiction and non-fiction books which addresses air pollution and the impact on the natural world</w:t>
            </w:r>
          </w:p>
          <w:p w:rsidR="0014386E" w:rsidRPr="008029D0" w:rsidRDefault="0014386E" w:rsidP="008029D0">
            <w:pPr>
              <w:pStyle w:val="ListParagraph"/>
              <w:numPr>
                <w:ilvl w:val="0"/>
                <w:numId w:val="17"/>
              </w:numPr>
              <w:ind w:left="170" w:hanging="170"/>
              <w:rPr>
                <w:sz w:val="18"/>
              </w:rPr>
            </w:pPr>
            <w:r>
              <w:rPr>
                <w:sz w:val="18"/>
              </w:rPr>
              <w:t>Within whole school assemblies pollution, climate change and sustainability themes are addressed and discussed with the children</w:t>
            </w:r>
          </w:p>
        </w:tc>
        <w:tc>
          <w:tcPr>
            <w:tcW w:w="2409" w:type="dxa"/>
          </w:tcPr>
          <w:p w:rsidR="0014386E" w:rsidRDefault="0014386E" w:rsidP="00981CE4">
            <w:pPr>
              <w:pStyle w:val="ListParagraph"/>
              <w:numPr>
                <w:ilvl w:val="0"/>
                <w:numId w:val="17"/>
              </w:numPr>
              <w:ind w:left="170" w:hanging="170"/>
              <w:rPr>
                <w:sz w:val="18"/>
              </w:rPr>
            </w:pPr>
            <w:r>
              <w:rPr>
                <w:sz w:val="18"/>
              </w:rPr>
              <w:t>School library has a range of fiction and non-fiction books which focus on sustainability and climate change</w:t>
            </w:r>
          </w:p>
          <w:p w:rsidR="0014386E" w:rsidRDefault="0014386E" w:rsidP="00981CE4">
            <w:pPr>
              <w:pStyle w:val="ListParagraph"/>
              <w:numPr>
                <w:ilvl w:val="0"/>
                <w:numId w:val="17"/>
              </w:numPr>
              <w:ind w:left="170" w:hanging="170"/>
              <w:rPr>
                <w:sz w:val="18"/>
              </w:rPr>
            </w:pPr>
            <w:r>
              <w:rPr>
                <w:sz w:val="18"/>
              </w:rPr>
              <w:t>Text driver overviews reflect a range of texts which focus on climate change and sustainability and these themes are explore with the children</w:t>
            </w:r>
          </w:p>
          <w:p w:rsidR="0014386E" w:rsidRDefault="0014386E" w:rsidP="00981CE4">
            <w:pPr>
              <w:pStyle w:val="ListParagraph"/>
              <w:numPr>
                <w:ilvl w:val="0"/>
                <w:numId w:val="17"/>
              </w:numPr>
              <w:ind w:left="170" w:hanging="170"/>
              <w:rPr>
                <w:sz w:val="18"/>
              </w:rPr>
            </w:pPr>
            <w:r>
              <w:rPr>
                <w:sz w:val="18"/>
              </w:rPr>
              <w:t>Long term maps and medium term plans make clear links to the themes</w:t>
            </w:r>
          </w:p>
          <w:p w:rsidR="0014386E" w:rsidRPr="00981CE4" w:rsidRDefault="0014386E" w:rsidP="00981CE4">
            <w:pPr>
              <w:pStyle w:val="ListParagraph"/>
              <w:numPr>
                <w:ilvl w:val="0"/>
                <w:numId w:val="17"/>
              </w:numPr>
              <w:ind w:left="170" w:hanging="170"/>
              <w:rPr>
                <w:b/>
                <w:sz w:val="18"/>
              </w:rPr>
            </w:pPr>
            <w:r>
              <w:rPr>
                <w:sz w:val="18"/>
              </w:rPr>
              <w:t>Evidence on Seesaw and in books which show learning</w:t>
            </w:r>
          </w:p>
          <w:p w:rsidR="0014386E" w:rsidRPr="009205AB" w:rsidRDefault="0014386E" w:rsidP="00981CE4">
            <w:pPr>
              <w:pStyle w:val="ListParagraph"/>
              <w:numPr>
                <w:ilvl w:val="0"/>
                <w:numId w:val="17"/>
              </w:numPr>
              <w:ind w:left="170" w:hanging="170"/>
              <w:rPr>
                <w:b/>
                <w:sz w:val="18"/>
              </w:rPr>
            </w:pPr>
            <w:r>
              <w:rPr>
                <w:sz w:val="18"/>
              </w:rPr>
              <w:t xml:space="preserve">Children can articulate their learning and understanding around the impact pollution has on our natural world </w:t>
            </w:r>
          </w:p>
        </w:tc>
        <w:tc>
          <w:tcPr>
            <w:tcW w:w="1985" w:type="dxa"/>
          </w:tcPr>
          <w:p w:rsidR="0014386E" w:rsidRPr="00981CE4" w:rsidRDefault="0014386E" w:rsidP="008029D0">
            <w:pPr>
              <w:pStyle w:val="ListParagraph"/>
              <w:numPr>
                <w:ilvl w:val="0"/>
                <w:numId w:val="17"/>
              </w:numPr>
              <w:ind w:left="170" w:hanging="170"/>
              <w:rPr>
                <w:sz w:val="18"/>
              </w:rPr>
            </w:pPr>
            <w:r w:rsidRPr="00981CE4">
              <w:rPr>
                <w:sz w:val="18"/>
              </w:rPr>
              <w:t>September 2025</w:t>
            </w:r>
          </w:p>
        </w:tc>
        <w:tc>
          <w:tcPr>
            <w:tcW w:w="2268" w:type="dxa"/>
          </w:tcPr>
          <w:p w:rsidR="0014386E" w:rsidRDefault="0014386E" w:rsidP="008029D0">
            <w:pPr>
              <w:pStyle w:val="ListParagraph"/>
              <w:numPr>
                <w:ilvl w:val="0"/>
                <w:numId w:val="17"/>
              </w:numPr>
              <w:ind w:left="170" w:hanging="170"/>
              <w:rPr>
                <w:sz w:val="18"/>
              </w:rPr>
            </w:pPr>
            <w:r w:rsidRPr="00981CE4">
              <w:rPr>
                <w:sz w:val="18"/>
              </w:rPr>
              <w:t>SLS SLA</w:t>
            </w:r>
          </w:p>
          <w:p w:rsidR="0014386E" w:rsidRPr="00981CE4" w:rsidRDefault="0014386E" w:rsidP="008029D0">
            <w:pPr>
              <w:pStyle w:val="ListParagraph"/>
              <w:numPr>
                <w:ilvl w:val="0"/>
                <w:numId w:val="17"/>
              </w:numPr>
              <w:ind w:left="170" w:hanging="170"/>
              <w:rPr>
                <w:sz w:val="18"/>
              </w:rPr>
            </w:pPr>
            <w:r>
              <w:rPr>
                <w:sz w:val="18"/>
              </w:rPr>
              <w:t xml:space="preserve">Budget for text drivers </w:t>
            </w:r>
          </w:p>
        </w:tc>
        <w:tc>
          <w:tcPr>
            <w:tcW w:w="4336" w:type="dxa"/>
          </w:tcPr>
          <w:p w:rsidR="0014386E" w:rsidRPr="0014386E" w:rsidRDefault="0014386E" w:rsidP="0014386E">
            <w:pPr>
              <w:pStyle w:val="ListParagraph"/>
              <w:numPr>
                <w:ilvl w:val="0"/>
                <w:numId w:val="17"/>
              </w:numPr>
              <w:ind w:left="170" w:hanging="170"/>
              <w:rPr>
                <w:sz w:val="18"/>
              </w:rPr>
            </w:pPr>
          </w:p>
        </w:tc>
      </w:tr>
      <w:tr w:rsidR="00FD3E54" w:rsidRPr="00BA58F3" w:rsidTr="00B227BC">
        <w:tc>
          <w:tcPr>
            <w:tcW w:w="1555" w:type="dxa"/>
          </w:tcPr>
          <w:p w:rsidR="00FD3E54" w:rsidRDefault="00FD3E54" w:rsidP="008029D0">
            <w:pPr>
              <w:pStyle w:val="ListParagraph"/>
              <w:numPr>
                <w:ilvl w:val="0"/>
                <w:numId w:val="17"/>
              </w:numPr>
              <w:ind w:left="170" w:hanging="170"/>
              <w:rPr>
                <w:sz w:val="18"/>
              </w:rPr>
            </w:pPr>
            <w:r>
              <w:rPr>
                <w:sz w:val="18"/>
              </w:rPr>
              <w:t xml:space="preserve">Encourage children to choose walking </w:t>
            </w:r>
            <w:r>
              <w:rPr>
                <w:sz w:val="18"/>
              </w:rPr>
              <w:lastRenderedPageBreak/>
              <w:t>and cycling routes to school which are safer, with less traffic and pollution</w:t>
            </w:r>
          </w:p>
        </w:tc>
        <w:tc>
          <w:tcPr>
            <w:tcW w:w="2835" w:type="dxa"/>
          </w:tcPr>
          <w:p w:rsidR="00FD3E54" w:rsidRDefault="00021087" w:rsidP="008029D0">
            <w:pPr>
              <w:pStyle w:val="ListParagraph"/>
              <w:numPr>
                <w:ilvl w:val="0"/>
                <w:numId w:val="17"/>
              </w:numPr>
              <w:ind w:left="170" w:hanging="170"/>
              <w:rPr>
                <w:sz w:val="18"/>
              </w:rPr>
            </w:pPr>
            <w:r>
              <w:rPr>
                <w:sz w:val="18"/>
              </w:rPr>
              <w:lastRenderedPageBreak/>
              <w:t xml:space="preserve">More parents/families using the Park and Stride and walking into </w:t>
            </w:r>
            <w:r>
              <w:rPr>
                <w:sz w:val="18"/>
              </w:rPr>
              <w:lastRenderedPageBreak/>
              <w:t>school (promoted via social media, newsletters, assemblies</w:t>
            </w:r>
          </w:p>
          <w:p w:rsidR="00021087" w:rsidRDefault="00021087" w:rsidP="00021087">
            <w:pPr>
              <w:pStyle w:val="ListParagraph"/>
              <w:numPr>
                <w:ilvl w:val="0"/>
                <w:numId w:val="17"/>
              </w:numPr>
              <w:ind w:left="170" w:hanging="170"/>
              <w:rPr>
                <w:sz w:val="18"/>
              </w:rPr>
            </w:pPr>
            <w:r>
              <w:rPr>
                <w:sz w:val="18"/>
              </w:rPr>
              <w:t xml:space="preserve">Walk to School week annually and </w:t>
            </w:r>
            <w:proofErr w:type="spellStart"/>
            <w:r>
              <w:rPr>
                <w:sz w:val="18"/>
              </w:rPr>
              <w:t>Walktober</w:t>
            </w:r>
            <w:proofErr w:type="spellEnd"/>
            <w:r>
              <w:rPr>
                <w:sz w:val="18"/>
              </w:rPr>
              <w:t xml:space="preserve"> promoted and celebrated with the children (Admin team and PSHE lead)</w:t>
            </w:r>
          </w:p>
          <w:p w:rsidR="00021087" w:rsidRDefault="00021087" w:rsidP="008029D0">
            <w:pPr>
              <w:pStyle w:val="ListParagraph"/>
              <w:numPr>
                <w:ilvl w:val="0"/>
                <w:numId w:val="17"/>
              </w:numPr>
              <w:ind w:left="170" w:hanging="170"/>
              <w:rPr>
                <w:sz w:val="18"/>
              </w:rPr>
            </w:pPr>
            <w:r>
              <w:rPr>
                <w:sz w:val="18"/>
              </w:rPr>
              <w:t>Introduce the WOW in conjunction with Hampshire Travel Team, CJS and Living Streets – promoting walking to school (led by HT)</w:t>
            </w:r>
          </w:p>
          <w:p w:rsidR="00021087" w:rsidRDefault="00021087" w:rsidP="008029D0">
            <w:pPr>
              <w:pStyle w:val="ListParagraph"/>
              <w:numPr>
                <w:ilvl w:val="0"/>
                <w:numId w:val="17"/>
              </w:numPr>
              <w:ind w:left="170" w:hanging="170"/>
              <w:rPr>
                <w:sz w:val="18"/>
              </w:rPr>
            </w:pPr>
            <w:r>
              <w:rPr>
                <w:sz w:val="18"/>
              </w:rPr>
              <w:t>Introduce Mode Shift STARS to support changing travel habits, in conjunction with CJS and Hampshire Travel team (led by HT)</w:t>
            </w:r>
          </w:p>
          <w:p w:rsidR="00021087" w:rsidRDefault="00021087" w:rsidP="008029D0">
            <w:pPr>
              <w:pStyle w:val="ListParagraph"/>
              <w:numPr>
                <w:ilvl w:val="0"/>
                <w:numId w:val="17"/>
              </w:numPr>
              <w:ind w:left="170" w:hanging="170"/>
              <w:rPr>
                <w:sz w:val="18"/>
              </w:rPr>
            </w:pPr>
            <w:r>
              <w:rPr>
                <w:sz w:val="18"/>
              </w:rPr>
              <w:t>Promote a clean air zone around school encouraging parents to switch off engines or parking elsewhere to reduce pollution levels in and around school.  Children to make clean air zone signs (led by HT)</w:t>
            </w:r>
          </w:p>
          <w:p w:rsidR="00021087" w:rsidRDefault="00021087" w:rsidP="008029D0">
            <w:pPr>
              <w:pStyle w:val="ListParagraph"/>
              <w:numPr>
                <w:ilvl w:val="0"/>
                <w:numId w:val="17"/>
              </w:numPr>
              <w:ind w:left="170" w:hanging="170"/>
              <w:rPr>
                <w:sz w:val="18"/>
              </w:rPr>
            </w:pPr>
            <w:r>
              <w:rPr>
                <w:sz w:val="18"/>
              </w:rPr>
              <w:t>Continue to work with Hampshire travel team to source an additional park and stride (led by HT) and promoted with families</w:t>
            </w:r>
          </w:p>
        </w:tc>
        <w:tc>
          <w:tcPr>
            <w:tcW w:w="2409" w:type="dxa"/>
          </w:tcPr>
          <w:p w:rsidR="00FD3E54" w:rsidRDefault="00021087" w:rsidP="00981CE4">
            <w:pPr>
              <w:pStyle w:val="ListParagraph"/>
              <w:numPr>
                <w:ilvl w:val="0"/>
                <w:numId w:val="17"/>
              </w:numPr>
              <w:ind w:left="170" w:hanging="170"/>
              <w:rPr>
                <w:sz w:val="18"/>
              </w:rPr>
            </w:pPr>
            <w:r>
              <w:rPr>
                <w:sz w:val="18"/>
              </w:rPr>
              <w:lastRenderedPageBreak/>
              <w:t>Reduced complaints from neighbours regarding parking</w:t>
            </w:r>
          </w:p>
          <w:p w:rsidR="00021087" w:rsidRDefault="00021087" w:rsidP="00981CE4">
            <w:pPr>
              <w:pStyle w:val="ListParagraph"/>
              <w:numPr>
                <w:ilvl w:val="0"/>
                <w:numId w:val="17"/>
              </w:numPr>
              <w:ind w:left="170" w:hanging="170"/>
              <w:rPr>
                <w:sz w:val="18"/>
              </w:rPr>
            </w:pPr>
            <w:r>
              <w:rPr>
                <w:sz w:val="18"/>
              </w:rPr>
              <w:lastRenderedPageBreak/>
              <w:t>Pupil conferencing and parent surveys indicate more families walking to school</w:t>
            </w:r>
          </w:p>
          <w:p w:rsidR="00021087" w:rsidRDefault="00021087" w:rsidP="00981CE4">
            <w:pPr>
              <w:pStyle w:val="ListParagraph"/>
              <w:numPr>
                <w:ilvl w:val="0"/>
                <w:numId w:val="17"/>
              </w:numPr>
              <w:ind w:left="170" w:hanging="170"/>
              <w:rPr>
                <w:sz w:val="18"/>
              </w:rPr>
            </w:pPr>
            <w:r>
              <w:rPr>
                <w:sz w:val="18"/>
              </w:rPr>
              <w:t>Reward scheme shows an increase in children walking to school</w:t>
            </w:r>
          </w:p>
          <w:p w:rsidR="00021087" w:rsidRDefault="00021087" w:rsidP="00981CE4">
            <w:pPr>
              <w:pStyle w:val="ListParagraph"/>
              <w:numPr>
                <w:ilvl w:val="0"/>
                <w:numId w:val="17"/>
              </w:numPr>
              <w:ind w:left="170" w:hanging="170"/>
              <w:rPr>
                <w:sz w:val="18"/>
              </w:rPr>
            </w:pPr>
            <w:r>
              <w:rPr>
                <w:sz w:val="18"/>
              </w:rPr>
              <w:t>Air monitors used before and after initiative to measure impact</w:t>
            </w:r>
          </w:p>
          <w:p w:rsidR="00021087" w:rsidRDefault="00021087" w:rsidP="00981CE4">
            <w:pPr>
              <w:pStyle w:val="ListParagraph"/>
              <w:numPr>
                <w:ilvl w:val="0"/>
                <w:numId w:val="17"/>
              </w:numPr>
              <w:ind w:left="170" w:hanging="170"/>
              <w:rPr>
                <w:sz w:val="18"/>
              </w:rPr>
            </w:pPr>
            <w:r>
              <w:rPr>
                <w:sz w:val="18"/>
              </w:rPr>
              <w:t>Promotion of clean air zone through posters, signs and newsletters</w:t>
            </w:r>
          </w:p>
          <w:p w:rsidR="00021087" w:rsidRDefault="00021087" w:rsidP="00981CE4">
            <w:pPr>
              <w:pStyle w:val="ListParagraph"/>
              <w:numPr>
                <w:ilvl w:val="0"/>
                <w:numId w:val="17"/>
              </w:numPr>
              <w:ind w:left="170" w:hanging="170"/>
              <w:rPr>
                <w:sz w:val="18"/>
              </w:rPr>
            </w:pPr>
            <w:r>
              <w:rPr>
                <w:sz w:val="18"/>
              </w:rPr>
              <w:t>Additional park and stride site sought, promoted and used by families</w:t>
            </w:r>
          </w:p>
        </w:tc>
        <w:tc>
          <w:tcPr>
            <w:tcW w:w="1985" w:type="dxa"/>
          </w:tcPr>
          <w:p w:rsidR="00FD3E54" w:rsidRDefault="00021087" w:rsidP="008029D0">
            <w:pPr>
              <w:pStyle w:val="ListParagraph"/>
              <w:numPr>
                <w:ilvl w:val="0"/>
                <w:numId w:val="17"/>
              </w:numPr>
              <w:ind w:left="170" w:hanging="170"/>
              <w:rPr>
                <w:sz w:val="18"/>
              </w:rPr>
            </w:pPr>
            <w:r w:rsidRPr="00981CE4">
              <w:rPr>
                <w:sz w:val="18"/>
              </w:rPr>
              <w:lastRenderedPageBreak/>
              <w:t>September 2025</w:t>
            </w:r>
            <w:r>
              <w:rPr>
                <w:sz w:val="18"/>
              </w:rPr>
              <w:t xml:space="preserve"> for key initiatives</w:t>
            </w:r>
          </w:p>
          <w:p w:rsidR="00021087" w:rsidRDefault="00021087" w:rsidP="008029D0">
            <w:pPr>
              <w:pStyle w:val="ListParagraph"/>
              <w:numPr>
                <w:ilvl w:val="0"/>
                <w:numId w:val="17"/>
              </w:numPr>
              <w:ind w:left="170" w:hanging="170"/>
              <w:rPr>
                <w:sz w:val="18"/>
              </w:rPr>
            </w:pPr>
            <w:r>
              <w:rPr>
                <w:sz w:val="18"/>
              </w:rPr>
              <w:lastRenderedPageBreak/>
              <w:t>Clean air zone begin summer 2026</w:t>
            </w:r>
          </w:p>
          <w:p w:rsidR="00021087" w:rsidRPr="00981CE4" w:rsidRDefault="00021087" w:rsidP="008029D0">
            <w:pPr>
              <w:pStyle w:val="ListParagraph"/>
              <w:numPr>
                <w:ilvl w:val="0"/>
                <w:numId w:val="17"/>
              </w:numPr>
              <w:ind w:left="170" w:hanging="170"/>
              <w:rPr>
                <w:sz w:val="18"/>
              </w:rPr>
            </w:pPr>
            <w:r>
              <w:rPr>
                <w:sz w:val="18"/>
              </w:rPr>
              <w:t xml:space="preserve">Autumn 2026 – Park and Stride site </w:t>
            </w:r>
          </w:p>
        </w:tc>
        <w:tc>
          <w:tcPr>
            <w:tcW w:w="2268" w:type="dxa"/>
          </w:tcPr>
          <w:p w:rsidR="00FD3E54" w:rsidRPr="00981CE4" w:rsidRDefault="00021087" w:rsidP="008029D0">
            <w:pPr>
              <w:pStyle w:val="ListParagraph"/>
              <w:numPr>
                <w:ilvl w:val="0"/>
                <w:numId w:val="17"/>
              </w:numPr>
              <w:ind w:left="170" w:hanging="170"/>
              <w:rPr>
                <w:sz w:val="18"/>
              </w:rPr>
            </w:pPr>
            <w:r>
              <w:rPr>
                <w:sz w:val="18"/>
              </w:rPr>
              <w:lastRenderedPageBreak/>
              <w:t xml:space="preserve">WOW challenge is fully funded </w:t>
            </w:r>
          </w:p>
        </w:tc>
        <w:tc>
          <w:tcPr>
            <w:tcW w:w="4336" w:type="dxa"/>
          </w:tcPr>
          <w:p w:rsidR="00FD3E54" w:rsidRPr="0014386E" w:rsidRDefault="00FD3E54" w:rsidP="0014386E">
            <w:pPr>
              <w:pStyle w:val="ListParagraph"/>
              <w:numPr>
                <w:ilvl w:val="0"/>
                <w:numId w:val="17"/>
              </w:numPr>
              <w:ind w:left="170" w:hanging="170"/>
              <w:rPr>
                <w:sz w:val="18"/>
              </w:rPr>
            </w:pPr>
          </w:p>
        </w:tc>
      </w:tr>
    </w:tbl>
    <w:p w:rsidR="009205AB" w:rsidRDefault="009205AB" w:rsidP="009205AB">
      <w:pPr>
        <w:jc w:val="both"/>
        <w:rPr>
          <w:sz w:val="32"/>
        </w:rPr>
      </w:pPr>
    </w:p>
    <w:tbl>
      <w:tblPr>
        <w:tblStyle w:val="TableGrid"/>
        <w:tblW w:w="0" w:type="auto"/>
        <w:tblLook w:val="04A0" w:firstRow="1" w:lastRow="0" w:firstColumn="1" w:lastColumn="0" w:noHBand="0" w:noVBand="1"/>
      </w:tblPr>
      <w:tblGrid>
        <w:gridCol w:w="1617"/>
        <w:gridCol w:w="3525"/>
        <w:gridCol w:w="1697"/>
        <w:gridCol w:w="1978"/>
        <w:gridCol w:w="2262"/>
        <w:gridCol w:w="4309"/>
      </w:tblGrid>
      <w:tr w:rsidR="009205AB" w:rsidTr="00837B28">
        <w:tc>
          <w:tcPr>
            <w:tcW w:w="15388" w:type="dxa"/>
            <w:gridSpan w:val="6"/>
          </w:tcPr>
          <w:p w:rsidR="009205AB" w:rsidRDefault="009205AB" w:rsidP="00837B28">
            <w:pPr>
              <w:jc w:val="both"/>
              <w:rPr>
                <w:b/>
                <w:sz w:val="32"/>
              </w:rPr>
            </w:pPr>
            <w:r>
              <w:rPr>
                <w:b/>
                <w:sz w:val="32"/>
              </w:rPr>
              <w:t>Action Area 7: Waste, consumption and recycling</w:t>
            </w:r>
            <w:r w:rsidR="00BA7322">
              <w:rPr>
                <w:b/>
                <w:sz w:val="32"/>
              </w:rPr>
              <w:t xml:space="preserve"> </w:t>
            </w:r>
            <w:proofErr w:type="spellStart"/>
            <w:r w:rsidR="00BA7322">
              <w:rPr>
                <w:b/>
                <w:sz w:val="32"/>
              </w:rPr>
              <w:t>inc</w:t>
            </w:r>
            <w:proofErr w:type="spellEnd"/>
            <w:r w:rsidR="00BA7322">
              <w:rPr>
                <w:b/>
                <w:sz w:val="32"/>
              </w:rPr>
              <w:t xml:space="preserve"> energy saving</w:t>
            </w:r>
          </w:p>
        </w:tc>
      </w:tr>
      <w:tr w:rsidR="0014386E" w:rsidRPr="00BA58F3" w:rsidTr="004E49F4">
        <w:tc>
          <w:tcPr>
            <w:tcW w:w="1617" w:type="dxa"/>
          </w:tcPr>
          <w:p w:rsidR="0014386E" w:rsidRPr="009205AB" w:rsidRDefault="0014386E" w:rsidP="00837B28">
            <w:pPr>
              <w:jc w:val="both"/>
              <w:rPr>
                <w:b/>
                <w:sz w:val="18"/>
              </w:rPr>
            </w:pPr>
            <w:r w:rsidRPr="009205AB">
              <w:rPr>
                <w:b/>
                <w:sz w:val="18"/>
              </w:rPr>
              <w:t>Objective/Goal</w:t>
            </w:r>
          </w:p>
        </w:tc>
        <w:tc>
          <w:tcPr>
            <w:tcW w:w="3525" w:type="dxa"/>
          </w:tcPr>
          <w:p w:rsidR="0014386E" w:rsidRPr="009205AB" w:rsidRDefault="0014386E" w:rsidP="00837B28">
            <w:pPr>
              <w:jc w:val="both"/>
              <w:rPr>
                <w:b/>
                <w:sz w:val="18"/>
              </w:rPr>
            </w:pPr>
            <w:r w:rsidRPr="009205AB">
              <w:rPr>
                <w:b/>
                <w:sz w:val="18"/>
              </w:rPr>
              <w:t>Action and by who</w:t>
            </w:r>
          </w:p>
        </w:tc>
        <w:tc>
          <w:tcPr>
            <w:tcW w:w="1697" w:type="dxa"/>
          </w:tcPr>
          <w:p w:rsidR="0014386E" w:rsidRPr="009205AB" w:rsidRDefault="0014386E" w:rsidP="00837B28">
            <w:pPr>
              <w:jc w:val="both"/>
              <w:rPr>
                <w:b/>
                <w:sz w:val="18"/>
              </w:rPr>
            </w:pPr>
            <w:r w:rsidRPr="009205AB">
              <w:rPr>
                <w:b/>
                <w:sz w:val="18"/>
              </w:rPr>
              <w:t>Success Criteria</w:t>
            </w:r>
          </w:p>
        </w:tc>
        <w:tc>
          <w:tcPr>
            <w:tcW w:w="1978" w:type="dxa"/>
          </w:tcPr>
          <w:p w:rsidR="0014386E" w:rsidRPr="009205AB" w:rsidRDefault="0014386E" w:rsidP="00837B28">
            <w:pPr>
              <w:jc w:val="both"/>
              <w:rPr>
                <w:b/>
                <w:sz w:val="18"/>
              </w:rPr>
            </w:pPr>
            <w:r w:rsidRPr="009205AB">
              <w:rPr>
                <w:b/>
                <w:sz w:val="18"/>
              </w:rPr>
              <w:t>Timeline</w:t>
            </w:r>
          </w:p>
        </w:tc>
        <w:tc>
          <w:tcPr>
            <w:tcW w:w="2262" w:type="dxa"/>
          </w:tcPr>
          <w:p w:rsidR="0014386E" w:rsidRPr="009205AB" w:rsidRDefault="0014386E" w:rsidP="00837B28">
            <w:pPr>
              <w:rPr>
                <w:b/>
                <w:sz w:val="18"/>
              </w:rPr>
            </w:pPr>
            <w:r w:rsidRPr="009205AB">
              <w:rPr>
                <w:b/>
                <w:sz w:val="18"/>
              </w:rPr>
              <w:t>Resources/Budget</w:t>
            </w:r>
          </w:p>
        </w:tc>
        <w:tc>
          <w:tcPr>
            <w:tcW w:w="4309" w:type="dxa"/>
          </w:tcPr>
          <w:p w:rsidR="0014386E" w:rsidRPr="009205AB" w:rsidRDefault="0014386E" w:rsidP="00837B28">
            <w:pPr>
              <w:rPr>
                <w:b/>
                <w:sz w:val="18"/>
              </w:rPr>
            </w:pPr>
            <w:r>
              <w:rPr>
                <w:b/>
                <w:sz w:val="18"/>
              </w:rPr>
              <w:t>Evaluation of action/impact</w:t>
            </w:r>
          </w:p>
        </w:tc>
      </w:tr>
      <w:tr w:rsidR="0014386E" w:rsidRPr="00BA58F3" w:rsidTr="004E49F4">
        <w:tc>
          <w:tcPr>
            <w:tcW w:w="1617" w:type="dxa"/>
          </w:tcPr>
          <w:p w:rsidR="0014386E" w:rsidRPr="0014386E" w:rsidRDefault="0014386E" w:rsidP="00837B28">
            <w:pPr>
              <w:pStyle w:val="ListParagraph"/>
              <w:numPr>
                <w:ilvl w:val="0"/>
                <w:numId w:val="17"/>
              </w:numPr>
              <w:ind w:left="170" w:hanging="170"/>
              <w:rPr>
                <w:sz w:val="18"/>
              </w:rPr>
            </w:pPr>
            <w:r w:rsidRPr="0014386E">
              <w:rPr>
                <w:sz w:val="18"/>
              </w:rPr>
              <w:t xml:space="preserve">Encourage </w:t>
            </w:r>
            <w:r>
              <w:rPr>
                <w:sz w:val="18"/>
              </w:rPr>
              <w:t>children, staff and parents to recycle electronics (</w:t>
            </w:r>
            <w:r>
              <w:rPr>
                <w:i/>
                <w:sz w:val="18"/>
              </w:rPr>
              <w:t>also links to decarbonisation)</w:t>
            </w:r>
          </w:p>
        </w:tc>
        <w:tc>
          <w:tcPr>
            <w:tcW w:w="3525" w:type="dxa"/>
          </w:tcPr>
          <w:p w:rsidR="0014386E" w:rsidRDefault="0014386E" w:rsidP="00837B28">
            <w:pPr>
              <w:pStyle w:val="ListParagraph"/>
              <w:numPr>
                <w:ilvl w:val="0"/>
                <w:numId w:val="17"/>
              </w:numPr>
              <w:ind w:left="170" w:hanging="170"/>
              <w:rPr>
                <w:sz w:val="18"/>
              </w:rPr>
            </w:pPr>
            <w:r>
              <w:rPr>
                <w:sz w:val="18"/>
              </w:rPr>
              <w:t>Recycle station at school for staff and families to use (led by SAO)</w:t>
            </w:r>
          </w:p>
          <w:p w:rsidR="0014386E" w:rsidRPr="0014386E" w:rsidRDefault="0014386E" w:rsidP="00837B28">
            <w:pPr>
              <w:pStyle w:val="ListParagraph"/>
              <w:numPr>
                <w:ilvl w:val="0"/>
                <w:numId w:val="17"/>
              </w:numPr>
              <w:ind w:left="170" w:hanging="170"/>
              <w:rPr>
                <w:sz w:val="18"/>
              </w:rPr>
            </w:pPr>
            <w:r>
              <w:rPr>
                <w:sz w:val="18"/>
              </w:rPr>
              <w:t>Continue to recycle computing equipment through Drift IT (led by SAO)</w:t>
            </w:r>
          </w:p>
        </w:tc>
        <w:tc>
          <w:tcPr>
            <w:tcW w:w="1697" w:type="dxa"/>
          </w:tcPr>
          <w:p w:rsidR="0014386E" w:rsidRPr="0014386E" w:rsidRDefault="0014386E" w:rsidP="00837B28">
            <w:pPr>
              <w:pStyle w:val="ListParagraph"/>
              <w:numPr>
                <w:ilvl w:val="0"/>
                <w:numId w:val="17"/>
              </w:numPr>
              <w:ind w:left="170" w:hanging="170"/>
              <w:rPr>
                <w:sz w:val="18"/>
              </w:rPr>
            </w:pPr>
            <w:r>
              <w:rPr>
                <w:sz w:val="18"/>
              </w:rPr>
              <w:t>Recycle station at school and is used</w:t>
            </w:r>
          </w:p>
        </w:tc>
        <w:tc>
          <w:tcPr>
            <w:tcW w:w="1978" w:type="dxa"/>
          </w:tcPr>
          <w:p w:rsidR="0014386E" w:rsidRPr="0014386E" w:rsidRDefault="0014386E" w:rsidP="00837B28">
            <w:pPr>
              <w:pStyle w:val="ListParagraph"/>
              <w:numPr>
                <w:ilvl w:val="0"/>
                <w:numId w:val="17"/>
              </w:numPr>
              <w:ind w:left="170" w:hanging="170"/>
              <w:rPr>
                <w:sz w:val="18"/>
              </w:rPr>
            </w:pPr>
            <w:r>
              <w:rPr>
                <w:sz w:val="18"/>
              </w:rPr>
              <w:t>Spring 2026</w:t>
            </w:r>
          </w:p>
        </w:tc>
        <w:tc>
          <w:tcPr>
            <w:tcW w:w="2262" w:type="dxa"/>
          </w:tcPr>
          <w:p w:rsidR="0014386E" w:rsidRPr="0014386E" w:rsidRDefault="0014386E" w:rsidP="00837B28">
            <w:pPr>
              <w:pStyle w:val="ListParagraph"/>
              <w:numPr>
                <w:ilvl w:val="0"/>
                <w:numId w:val="17"/>
              </w:numPr>
              <w:ind w:left="170" w:hanging="170"/>
              <w:rPr>
                <w:sz w:val="18"/>
              </w:rPr>
            </w:pPr>
            <w:r>
              <w:rPr>
                <w:sz w:val="18"/>
              </w:rPr>
              <w:t xml:space="preserve">Cost of a recycling station and potential cost/funds back to school for recycling </w:t>
            </w:r>
          </w:p>
        </w:tc>
        <w:tc>
          <w:tcPr>
            <w:tcW w:w="4309" w:type="dxa"/>
          </w:tcPr>
          <w:p w:rsidR="0014386E" w:rsidRPr="0014386E" w:rsidRDefault="0014386E" w:rsidP="00837B28">
            <w:pPr>
              <w:pStyle w:val="ListParagraph"/>
              <w:numPr>
                <w:ilvl w:val="0"/>
                <w:numId w:val="17"/>
              </w:numPr>
              <w:ind w:left="170" w:hanging="170"/>
              <w:rPr>
                <w:sz w:val="18"/>
              </w:rPr>
            </w:pPr>
          </w:p>
        </w:tc>
      </w:tr>
      <w:tr w:rsidR="00FD3E54" w:rsidRPr="00BA58F3" w:rsidTr="004E49F4">
        <w:tc>
          <w:tcPr>
            <w:tcW w:w="1617" w:type="dxa"/>
          </w:tcPr>
          <w:p w:rsidR="00FD3E54" w:rsidRPr="0014386E" w:rsidRDefault="00FD3E54" w:rsidP="00837B28">
            <w:pPr>
              <w:pStyle w:val="ListParagraph"/>
              <w:numPr>
                <w:ilvl w:val="0"/>
                <w:numId w:val="17"/>
              </w:numPr>
              <w:ind w:left="170" w:hanging="170"/>
              <w:rPr>
                <w:sz w:val="18"/>
              </w:rPr>
            </w:pPr>
            <w:r>
              <w:rPr>
                <w:sz w:val="18"/>
              </w:rPr>
              <w:t xml:space="preserve">Provide opportunities for further recycling for a </w:t>
            </w:r>
            <w:r>
              <w:rPr>
                <w:sz w:val="18"/>
              </w:rPr>
              <w:lastRenderedPageBreak/>
              <w:t xml:space="preserve">range of products </w:t>
            </w:r>
            <w:proofErr w:type="spellStart"/>
            <w:r>
              <w:rPr>
                <w:sz w:val="18"/>
              </w:rPr>
              <w:t>i.e</w:t>
            </w:r>
            <w:proofErr w:type="spellEnd"/>
            <w:r>
              <w:rPr>
                <w:sz w:val="18"/>
              </w:rPr>
              <w:t xml:space="preserve"> batteries, </w:t>
            </w:r>
            <w:proofErr w:type="spellStart"/>
            <w:r>
              <w:rPr>
                <w:sz w:val="18"/>
              </w:rPr>
              <w:t>etc</w:t>
            </w:r>
            <w:proofErr w:type="spellEnd"/>
            <w:r>
              <w:rPr>
                <w:sz w:val="18"/>
              </w:rPr>
              <w:t>) (</w:t>
            </w:r>
            <w:r>
              <w:rPr>
                <w:i/>
                <w:sz w:val="18"/>
              </w:rPr>
              <w:t>also links to decarbonisation)</w:t>
            </w:r>
          </w:p>
        </w:tc>
        <w:tc>
          <w:tcPr>
            <w:tcW w:w="3525" w:type="dxa"/>
          </w:tcPr>
          <w:p w:rsidR="00FD3E54" w:rsidRDefault="00FD3E54" w:rsidP="00837B28">
            <w:pPr>
              <w:pStyle w:val="ListParagraph"/>
              <w:numPr>
                <w:ilvl w:val="0"/>
                <w:numId w:val="17"/>
              </w:numPr>
              <w:ind w:left="170" w:hanging="170"/>
              <w:rPr>
                <w:sz w:val="18"/>
              </w:rPr>
            </w:pPr>
            <w:r>
              <w:rPr>
                <w:sz w:val="18"/>
              </w:rPr>
              <w:lastRenderedPageBreak/>
              <w:t>Additional recycling stations at school (led by SAO)</w:t>
            </w:r>
          </w:p>
          <w:p w:rsidR="00FD3E54" w:rsidRDefault="00FD3E54" w:rsidP="00837B28">
            <w:pPr>
              <w:pStyle w:val="ListParagraph"/>
              <w:numPr>
                <w:ilvl w:val="0"/>
                <w:numId w:val="17"/>
              </w:numPr>
              <w:ind w:left="170" w:hanging="170"/>
              <w:rPr>
                <w:sz w:val="18"/>
              </w:rPr>
            </w:pPr>
            <w:r>
              <w:rPr>
                <w:sz w:val="18"/>
              </w:rPr>
              <w:lastRenderedPageBreak/>
              <w:t>Items in school recycled/re-used and re-purposed (led by SAO and promote by admin team)</w:t>
            </w:r>
          </w:p>
        </w:tc>
        <w:tc>
          <w:tcPr>
            <w:tcW w:w="1697" w:type="dxa"/>
          </w:tcPr>
          <w:p w:rsidR="00FD3E54" w:rsidRDefault="00FD3E54" w:rsidP="00837B28">
            <w:pPr>
              <w:pStyle w:val="ListParagraph"/>
              <w:numPr>
                <w:ilvl w:val="0"/>
                <w:numId w:val="17"/>
              </w:numPr>
              <w:ind w:left="170" w:hanging="170"/>
              <w:rPr>
                <w:sz w:val="18"/>
              </w:rPr>
            </w:pPr>
            <w:r>
              <w:rPr>
                <w:sz w:val="18"/>
              </w:rPr>
              <w:lastRenderedPageBreak/>
              <w:t>Recycle station at school and is used</w:t>
            </w:r>
          </w:p>
        </w:tc>
        <w:tc>
          <w:tcPr>
            <w:tcW w:w="1978" w:type="dxa"/>
          </w:tcPr>
          <w:p w:rsidR="00FD3E54" w:rsidRDefault="00FD3E54" w:rsidP="00837B28">
            <w:pPr>
              <w:pStyle w:val="ListParagraph"/>
              <w:numPr>
                <w:ilvl w:val="0"/>
                <w:numId w:val="17"/>
              </w:numPr>
              <w:ind w:left="170" w:hanging="170"/>
              <w:rPr>
                <w:sz w:val="18"/>
              </w:rPr>
            </w:pPr>
            <w:r>
              <w:rPr>
                <w:sz w:val="18"/>
              </w:rPr>
              <w:t>Summer 2026</w:t>
            </w:r>
          </w:p>
        </w:tc>
        <w:tc>
          <w:tcPr>
            <w:tcW w:w="2262" w:type="dxa"/>
          </w:tcPr>
          <w:p w:rsidR="00FD3E54" w:rsidRDefault="00FD3E54" w:rsidP="00837B28">
            <w:pPr>
              <w:pStyle w:val="ListParagraph"/>
              <w:numPr>
                <w:ilvl w:val="0"/>
                <w:numId w:val="17"/>
              </w:numPr>
              <w:ind w:left="170" w:hanging="170"/>
              <w:rPr>
                <w:sz w:val="18"/>
              </w:rPr>
            </w:pPr>
            <w:r>
              <w:rPr>
                <w:sz w:val="18"/>
              </w:rPr>
              <w:t>Cost of recycling stations and potential cost/funds back to school for recycling</w:t>
            </w:r>
          </w:p>
        </w:tc>
        <w:tc>
          <w:tcPr>
            <w:tcW w:w="4309" w:type="dxa"/>
          </w:tcPr>
          <w:p w:rsidR="00FD3E54" w:rsidRPr="0014386E" w:rsidRDefault="00FD3E54" w:rsidP="00837B28">
            <w:pPr>
              <w:pStyle w:val="ListParagraph"/>
              <w:numPr>
                <w:ilvl w:val="0"/>
                <w:numId w:val="17"/>
              </w:numPr>
              <w:ind w:left="170" w:hanging="170"/>
              <w:rPr>
                <w:sz w:val="18"/>
              </w:rPr>
            </w:pPr>
          </w:p>
        </w:tc>
      </w:tr>
      <w:tr w:rsidR="003A1823" w:rsidRPr="00BA58F3" w:rsidTr="004E49F4">
        <w:tc>
          <w:tcPr>
            <w:tcW w:w="1617" w:type="dxa"/>
          </w:tcPr>
          <w:p w:rsidR="003A1823" w:rsidRPr="0014386E" w:rsidRDefault="003A1823" w:rsidP="00837B28">
            <w:pPr>
              <w:pStyle w:val="ListParagraph"/>
              <w:numPr>
                <w:ilvl w:val="0"/>
                <w:numId w:val="17"/>
              </w:numPr>
              <w:ind w:left="170" w:hanging="170"/>
              <w:rPr>
                <w:sz w:val="18"/>
              </w:rPr>
            </w:pPr>
            <w:r>
              <w:rPr>
                <w:sz w:val="18"/>
              </w:rPr>
              <w:t>Introduce Eco-Warriors to support the drive for recycling and support in reducing waste</w:t>
            </w:r>
          </w:p>
        </w:tc>
        <w:tc>
          <w:tcPr>
            <w:tcW w:w="3525" w:type="dxa"/>
          </w:tcPr>
          <w:p w:rsidR="003A1823" w:rsidRDefault="003A1823" w:rsidP="00837B28">
            <w:pPr>
              <w:pStyle w:val="ListParagraph"/>
              <w:numPr>
                <w:ilvl w:val="0"/>
                <w:numId w:val="17"/>
              </w:numPr>
              <w:ind w:left="170" w:hanging="170"/>
              <w:rPr>
                <w:sz w:val="18"/>
              </w:rPr>
            </w:pPr>
            <w:r>
              <w:rPr>
                <w:sz w:val="18"/>
              </w:rPr>
              <w:t xml:space="preserve">SAO to introduce what an Eco Warrior is and their role through an assembly alongside the </w:t>
            </w:r>
            <w:proofErr w:type="spellStart"/>
            <w:r>
              <w:rPr>
                <w:sz w:val="18"/>
              </w:rPr>
              <w:t>Headteacher</w:t>
            </w:r>
            <w:proofErr w:type="spellEnd"/>
            <w:r>
              <w:rPr>
                <w:sz w:val="18"/>
              </w:rPr>
              <w:t xml:space="preserve"> </w:t>
            </w:r>
          </w:p>
          <w:p w:rsidR="003A1823" w:rsidRDefault="003A1823" w:rsidP="00837B28">
            <w:pPr>
              <w:pStyle w:val="ListParagraph"/>
              <w:numPr>
                <w:ilvl w:val="0"/>
                <w:numId w:val="17"/>
              </w:numPr>
              <w:ind w:left="170" w:hanging="170"/>
              <w:rPr>
                <w:sz w:val="18"/>
              </w:rPr>
            </w:pPr>
            <w:r>
              <w:rPr>
                <w:sz w:val="18"/>
              </w:rPr>
              <w:t>Develop understanding with the Eco Warriors the impact waste has on their school environment and at home</w:t>
            </w:r>
          </w:p>
        </w:tc>
        <w:tc>
          <w:tcPr>
            <w:tcW w:w="1697" w:type="dxa"/>
          </w:tcPr>
          <w:p w:rsidR="003A1823" w:rsidRDefault="003A1823" w:rsidP="00837B28">
            <w:pPr>
              <w:pStyle w:val="ListParagraph"/>
              <w:numPr>
                <w:ilvl w:val="0"/>
                <w:numId w:val="17"/>
              </w:numPr>
              <w:ind w:left="170" w:hanging="170"/>
              <w:rPr>
                <w:sz w:val="18"/>
              </w:rPr>
            </w:pPr>
            <w:r>
              <w:rPr>
                <w:sz w:val="18"/>
              </w:rPr>
              <w:t xml:space="preserve">Each class/area has a star rating against key climate change areas including energy use/switch off </w:t>
            </w:r>
          </w:p>
        </w:tc>
        <w:tc>
          <w:tcPr>
            <w:tcW w:w="1978" w:type="dxa"/>
          </w:tcPr>
          <w:p w:rsidR="003A1823" w:rsidRDefault="003A1823" w:rsidP="00837B28">
            <w:pPr>
              <w:pStyle w:val="ListParagraph"/>
              <w:numPr>
                <w:ilvl w:val="0"/>
                <w:numId w:val="17"/>
              </w:numPr>
              <w:ind w:left="170" w:hanging="170"/>
              <w:rPr>
                <w:sz w:val="18"/>
              </w:rPr>
            </w:pPr>
            <w:r>
              <w:rPr>
                <w:sz w:val="18"/>
              </w:rPr>
              <w:t>Eco Warriors in place Sept/Oct 2025</w:t>
            </w:r>
          </w:p>
          <w:p w:rsidR="003A1823" w:rsidRDefault="003A1823" w:rsidP="00837B28">
            <w:pPr>
              <w:pStyle w:val="ListParagraph"/>
              <w:numPr>
                <w:ilvl w:val="0"/>
                <w:numId w:val="17"/>
              </w:numPr>
              <w:ind w:left="170" w:hanging="170"/>
              <w:rPr>
                <w:sz w:val="18"/>
              </w:rPr>
            </w:pPr>
            <w:r>
              <w:rPr>
                <w:sz w:val="18"/>
              </w:rPr>
              <w:t>Star ratings in place by Summer 2026</w:t>
            </w:r>
          </w:p>
        </w:tc>
        <w:tc>
          <w:tcPr>
            <w:tcW w:w="2262" w:type="dxa"/>
          </w:tcPr>
          <w:p w:rsidR="003A1823" w:rsidRDefault="003A1823" w:rsidP="00837B28">
            <w:pPr>
              <w:pStyle w:val="ListParagraph"/>
              <w:numPr>
                <w:ilvl w:val="0"/>
                <w:numId w:val="17"/>
              </w:numPr>
              <w:ind w:left="170" w:hanging="170"/>
              <w:rPr>
                <w:sz w:val="18"/>
              </w:rPr>
            </w:pPr>
            <w:r>
              <w:rPr>
                <w:sz w:val="18"/>
              </w:rPr>
              <w:t>Eco Warrior badges cost</w:t>
            </w:r>
          </w:p>
          <w:p w:rsidR="003A1823" w:rsidRPr="003A1823" w:rsidRDefault="003A1823" w:rsidP="003A1823">
            <w:pPr>
              <w:rPr>
                <w:sz w:val="18"/>
              </w:rPr>
            </w:pPr>
          </w:p>
        </w:tc>
        <w:tc>
          <w:tcPr>
            <w:tcW w:w="4309" w:type="dxa"/>
          </w:tcPr>
          <w:p w:rsidR="003A1823" w:rsidRPr="0014386E" w:rsidRDefault="003A1823" w:rsidP="00837B28">
            <w:pPr>
              <w:pStyle w:val="ListParagraph"/>
              <w:numPr>
                <w:ilvl w:val="0"/>
                <w:numId w:val="17"/>
              </w:numPr>
              <w:ind w:left="170" w:hanging="170"/>
              <w:rPr>
                <w:sz w:val="18"/>
              </w:rPr>
            </w:pPr>
          </w:p>
        </w:tc>
      </w:tr>
    </w:tbl>
    <w:p w:rsidR="009205AB" w:rsidRDefault="009205AB" w:rsidP="009205AB">
      <w:pPr>
        <w:jc w:val="both"/>
        <w:rPr>
          <w:sz w:val="32"/>
        </w:rPr>
      </w:pPr>
    </w:p>
    <w:tbl>
      <w:tblPr>
        <w:tblStyle w:val="TableGrid"/>
        <w:tblW w:w="0" w:type="auto"/>
        <w:tblLook w:val="04A0" w:firstRow="1" w:lastRow="0" w:firstColumn="1" w:lastColumn="0" w:noHBand="0" w:noVBand="1"/>
      </w:tblPr>
      <w:tblGrid>
        <w:gridCol w:w="1555"/>
        <w:gridCol w:w="3543"/>
        <w:gridCol w:w="1701"/>
        <w:gridCol w:w="1985"/>
        <w:gridCol w:w="2268"/>
        <w:gridCol w:w="4336"/>
      </w:tblGrid>
      <w:tr w:rsidR="009205AB" w:rsidTr="00837B28">
        <w:tc>
          <w:tcPr>
            <w:tcW w:w="15388" w:type="dxa"/>
            <w:gridSpan w:val="6"/>
          </w:tcPr>
          <w:p w:rsidR="009205AB" w:rsidRDefault="009205AB" w:rsidP="00837B28">
            <w:pPr>
              <w:jc w:val="both"/>
              <w:rPr>
                <w:b/>
                <w:sz w:val="32"/>
              </w:rPr>
            </w:pPr>
            <w:r>
              <w:rPr>
                <w:b/>
                <w:sz w:val="32"/>
              </w:rPr>
              <w:t>Action Area 8: Food</w:t>
            </w:r>
          </w:p>
        </w:tc>
      </w:tr>
      <w:tr w:rsidR="0014386E" w:rsidRPr="00BA58F3" w:rsidTr="00B227BC">
        <w:tc>
          <w:tcPr>
            <w:tcW w:w="1555" w:type="dxa"/>
          </w:tcPr>
          <w:p w:rsidR="0014386E" w:rsidRPr="009205AB" w:rsidRDefault="0014386E" w:rsidP="00837B28">
            <w:pPr>
              <w:jc w:val="both"/>
              <w:rPr>
                <w:b/>
                <w:sz w:val="18"/>
              </w:rPr>
            </w:pPr>
            <w:r w:rsidRPr="009205AB">
              <w:rPr>
                <w:b/>
                <w:sz w:val="18"/>
              </w:rPr>
              <w:t>Objective/Goal</w:t>
            </w:r>
          </w:p>
        </w:tc>
        <w:tc>
          <w:tcPr>
            <w:tcW w:w="3543" w:type="dxa"/>
          </w:tcPr>
          <w:p w:rsidR="0014386E" w:rsidRPr="009205AB" w:rsidRDefault="0014386E" w:rsidP="00837B28">
            <w:pPr>
              <w:jc w:val="both"/>
              <w:rPr>
                <w:b/>
                <w:sz w:val="18"/>
              </w:rPr>
            </w:pPr>
            <w:r w:rsidRPr="009205AB">
              <w:rPr>
                <w:b/>
                <w:sz w:val="18"/>
              </w:rPr>
              <w:t>Action and by who</w:t>
            </w:r>
          </w:p>
        </w:tc>
        <w:tc>
          <w:tcPr>
            <w:tcW w:w="1701" w:type="dxa"/>
          </w:tcPr>
          <w:p w:rsidR="0014386E" w:rsidRPr="009205AB" w:rsidRDefault="0014386E" w:rsidP="00837B28">
            <w:pPr>
              <w:jc w:val="both"/>
              <w:rPr>
                <w:b/>
                <w:sz w:val="18"/>
              </w:rPr>
            </w:pPr>
            <w:r w:rsidRPr="009205AB">
              <w:rPr>
                <w:b/>
                <w:sz w:val="18"/>
              </w:rPr>
              <w:t>Success Criteria</w:t>
            </w:r>
          </w:p>
        </w:tc>
        <w:tc>
          <w:tcPr>
            <w:tcW w:w="1985" w:type="dxa"/>
          </w:tcPr>
          <w:p w:rsidR="0014386E" w:rsidRPr="009205AB" w:rsidRDefault="0014386E" w:rsidP="00837B28">
            <w:pPr>
              <w:jc w:val="both"/>
              <w:rPr>
                <w:b/>
                <w:sz w:val="18"/>
              </w:rPr>
            </w:pPr>
            <w:r w:rsidRPr="009205AB">
              <w:rPr>
                <w:b/>
                <w:sz w:val="18"/>
              </w:rPr>
              <w:t>Timeline</w:t>
            </w:r>
          </w:p>
        </w:tc>
        <w:tc>
          <w:tcPr>
            <w:tcW w:w="2268" w:type="dxa"/>
          </w:tcPr>
          <w:p w:rsidR="0014386E" w:rsidRPr="009205AB" w:rsidRDefault="0014386E" w:rsidP="00837B28">
            <w:pPr>
              <w:rPr>
                <w:b/>
                <w:sz w:val="18"/>
              </w:rPr>
            </w:pPr>
            <w:r w:rsidRPr="009205AB">
              <w:rPr>
                <w:b/>
                <w:sz w:val="18"/>
              </w:rPr>
              <w:t>Resources/Budget</w:t>
            </w:r>
          </w:p>
        </w:tc>
        <w:tc>
          <w:tcPr>
            <w:tcW w:w="4336" w:type="dxa"/>
          </w:tcPr>
          <w:p w:rsidR="0014386E" w:rsidRPr="009205AB" w:rsidRDefault="0014386E" w:rsidP="00837B28">
            <w:pPr>
              <w:rPr>
                <w:b/>
                <w:sz w:val="18"/>
              </w:rPr>
            </w:pPr>
            <w:r>
              <w:rPr>
                <w:b/>
                <w:sz w:val="18"/>
              </w:rPr>
              <w:t>Evaluation of action/impact</w:t>
            </w:r>
          </w:p>
        </w:tc>
      </w:tr>
      <w:tr w:rsidR="0014386E" w:rsidRPr="00BA58F3" w:rsidTr="00B227BC">
        <w:tc>
          <w:tcPr>
            <w:tcW w:w="1555" w:type="dxa"/>
          </w:tcPr>
          <w:p w:rsidR="003A1823" w:rsidRDefault="003A1823" w:rsidP="00837B28">
            <w:pPr>
              <w:pStyle w:val="ListParagraph"/>
              <w:numPr>
                <w:ilvl w:val="0"/>
                <w:numId w:val="17"/>
              </w:numPr>
              <w:ind w:left="170" w:hanging="170"/>
              <w:rPr>
                <w:sz w:val="18"/>
              </w:rPr>
            </w:pPr>
            <w:r>
              <w:rPr>
                <w:sz w:val="18"/>
              </w:rPr>
              <w:t>All children have a strong understanding around recycling and food waste</w:t>
            </w:r>
          </w:p>
          <w:p w:rsidR="0014386E" w:rsidRDefault="003A1823" w:rsidP="00837B28">
            <w:pPr>
              <w:pStyle w:val="ListParagraph"/>
              <w:numPr>
                <w:ilvl w:val="0"/>
                <w:numId w:val="17"/>
              </w:numPr>
              <w:ind w:left="170" w:hanging="170"/>
              <w:rPr>
                <w:sz w:val="18"/>
              </w:rPr>
            </w:pPr>
            <w:r>
              <w:rPr>
                <w:sz w:val="18"/>
              </w:rPr>
              <w:t>Introduce Eco-Warriors to support the drive for recycling and support in reducing waste, including food waste</w:t>
            </w:r>
          </w:p>
          <w:p w:rsidR="00CE6E3E" w:rsidRPr="00CE6E3E" w:rsidRDefault="00CE6E3E" w:rsidP="00CE6E3E">
            <w:pPr>
              <w:rPr>
                <w:sz w:val="18"/>
              </w:rPr>
            </w:pPr>
            <w:r>
              <w:rPr>
                <w:sz w:val="18"/>
              </w:rPr>
              <w:t>(</w:t>
            </w:r>
            <w:r>
              <w:rPr>
                <w:i/>
                <w:sz w:val="18"/>
              </w:rPr>
              <w:t>also links to decarbonisation)</w:t>
            </w:r>
          </w:p>
        </w:tc>
        <w:tc>
          <w:tcPr>
            <w:tcW w:w="3543" w:type="dxa"/>
          </w:tcPr>
          <w:p w:rsidR="003A1823" w:rsidRDefault="003A1823" w:rsidP="003A1823">
            <w:pPr>
              <w:pStyle w:val="ListParagraph"/>
              <w:numPr>
                <w:ilvl w:val="0"/>
                <w:numId w:val="17"/>
              </w:numPr>
              <w:ind w:left="170" w:hanging="170"/>
              <w:rPr>
                <w:sz w:val="18"/>
              </w:rPr>
            </w:pPr>
            <w:r>
              <w:rPr>
                <w:sz w:val="18"/>
              </w:rPr>
              <w:t>New recycling bins introduced and staff train the children in the items being recycled and what goes in what bin (Spring 2025)</w:t>
            </w:r>
          </w:p>
          <w:p w:rsidR="003A1823" w:rsidRDefault="003A1823" w:rsidP="003A1823">
            <w:pPr>
              <w:pStyle w:val="ListParagraph"/>
              <w:numPr>
                <w:ilvl w:val="0"/>
                <w:numId w:val="17"/>
              </w:numPr>
              <w:ind w:left="170" w:hanging="170"/>
              <w:rPr>
                <w:sz w:val="18"/>
              </w:rPr>
            </w:pPr>
            <w:r>
              <w:rPr>
                <w:sz w:val="18"/>
              </w:rPr>
              <w:t xml:space="preserve">SAO to introduce what an Eco Warrior is and their role through an assembly alongside the </w:t>
            </w:r>
            <w:proofErr w:type="spellStart"/>
            <w:r>
              <w:rPr>
                <w:sz w:val="18"/>
              </w:rPr>
              <w:t>Headteacher</w:t>
            </w:r>
            <w:proofErr w:type="spellEnd"/>
            <w:r>
              <w:rPr>
                <w:sz w:val="18"/>
              </w:rPr>
              <w:t xml:space="preserve"> </w:t>
            </w:r>
          </w:p>
          <w:p w:rsidR="0014386E" w:rsidRDefault="003A1823" w:rsidP="003A1823">
            <w:pPr>
              <w:pStyle w:val="ListParagraph"/>
              <w:numPr>
                <w:ilvl w:val="0"/>
                <w:numId w:val="17"/>
              </w:numPr>
              <w:ind w:left="170" w:hanging="170"/>
              <w:rPr>
                <w:sz w:val="18"/>
              </w:rPr>
            </w:pPr>
            <w:r>
              <w:rPr>
                <w:sz w:val="18"/>
              </w:rPr>
              <w:t>Develop understanding with the Eco Warriors the impact waste has on their school environment and at home</w:t>
            </w:r>
          </w:p>
          <w:p w:rsidR="003A1823" w:rsidRDefault="003A1823" w:rsidP="003A1823">
            <w:pPr>
              <w:pStyle w:val="ListParagraph"/>
              <w:numPr>
                <w:ilvl w:val="0"/>
                <w:numId w:val="17"/>
              </w:numPr>
              <w:ind w:left="170" w:hanging="170"/>
              <w:rPr>
                <w:sz w:val="18"/>
              </w:rPr>
            </w:pPr>
            <w:r>
              <w:rPr>
                <w:sz w:val="18"/>
              </w:rPr>
              <w:t>Understand how to separate waste products in the classroom and in the hall and promote this with the class (Eco Warriors supported by class staff)</w:t>
            </w:r>
          </w:p>
          <w:p w:rsidR="00CE6E3E" w:rsidRDefault="00CE6E3E" w:rsidP="003A1823">
            <w:pPr>
              <w:pStyle w:val="ListParagraph"/>
              <w:numPr>
                <w:ilvl w:val="0"/>
                <w:numId w:val="17"/>
              </w:numPr>
              <w:ind w:left="170" w:hanging="170"/>
              <w:rPr>
                <w:sz w:val="18"/>
              </w:rPr>
            </w:pPr>
            <w:r>
              <w:rPr>
                <w:sz w:val="18"/>
              </w:rPr>
              <w:t>Eco Warriors to complete a waste audit to examine what is being thrown away and working with the SAO create a waste reduction plan which is shared with staff and children</w:t>
            </w:r>
          </w:p>
          <w:p w:rsidR="00FD3E54" w:rsidRPr="009205AB" w:rsidRDefault="00FD3E54" w:rsidP="003A1823">
            <w:pPr>
              <w:pStyle w:val="ListParagraph"/>
              <w:numPr>
                <w:ilvl w:val="0"/>
                <w:numId w:val="17"/>
              </w:numPr>
              <w:ind w:left="170" w:hanging="170"/>
              <w:rPr>
                <w:sz w:val="18"/>
              </w:rPr>
            </w:pPr>
            <w:r>
              <w:rPr>
                <w:sz w:val="18"/>
              </w:rPr>
              <w:t>Encourage children to reduce the plastics in their packed lunch boxes</w:t>
            </w:r>
          </w:p>
        </w:tc>
        <w:tc>
          <w:tcPr>
            <w:tcW w:w="1701" w:type="dxa"/>
          </w:tcPr>
          <w:p w:rsidR="00CE6E3E" w:rsidRDefault="00CE6E3E" w:rsidP="00837B28">
            <w:pPr>
              <w:pStyle w:val="ListParagraph"/>
              <w:numPr>
                <w:ilvl w:val="0"/>
                <w:numId w:val="17"/>
              </w:numPr>
              <w:ind w:left="170" w:hanging="170"/>
              <w:rPr>
                <w:sz w:val="18"/>
              </w:rPr>
            </w:pPr>
            <w:r>
              <w:rPr>
                <w:sz w:val="18"/>
              </w:rPr>
              <w:t>Audit created feeding into a waste reduction plan</w:t>
            </w:r>
          </w:p>
          <w:p w:rsidR="0014386E" w:rsidRDefault="003A1823" w:rsidP="00837B28">
            <w:pPr>
              <w:pStyle w:val="ListParagraph"/>
              <w:numPr>
                <w:ilvl w:val="0"/>
                <w:numId w:val="17"/>
              </w:numPr>
              <w:ind w:left="170" w:hanging="170"/>
              <w:rPr>
                <w:sz w:val="18"/>
              </w:rPr>
            </w:pPr>
            <w:r>
              <w:rPr>
                <w:sz w:val="18"/>
              </w:rPr>
              <w:t>Waste is recycled and placed in the appropriate bin</w:t>
            </w:r>
          </w:p>
          <w:p w:rsidR="00FD3E54" w:rsidRPr="009205AB" w:rsidRDefault="00FD3E54" w:rsidP="00837B28">
            <w:pPr>
              <w:pStyle w:val="ListParagraph"/>
              <w:numPr>
                <w:ilvl w:val="0"/>
                <w:numId w:val="17"/>
              </w:numPr>
              <w:ind w:left="170" w:hanging="170"/>
              <w:rPr>
                <w:sz w:val="18"/>
              </w:rPr>
            </w:pPr>
            <w:r>
              <w:rPr>
                <w:sz w:val="18"/>
              </w:rPr>
              <w:t>Waste reduced in packed lunches and celebrated with the children</w:t>
            </w:r>
          </w:p>
        </w:tc>
        <w:tc>
          <w:tcPr>
            <w:tcW w:w="1985" w:type="dxa"/>
          </w:tcPr>
          <w:p w:rsidR="003A1823" w:rsidRDefault="003A1823" w:rsidP="003A1823">
            <w:pPr>
              <w:pStyle w:val="ListParagraph"/>
              <w:numPr>
                <w:ilvl w:val="0"/>
                <w:numId w:val="17"/>
              </w:numPr>
              <w:ind w:left="170" w:hanging="170"/>
              <w:rPr>
                <w:sz w:val="18"/>
              </w:rPr>
            </w:pPr>
            <w:r>
              <w:rPr>
                <w:sz w:val="18"/>
              </w:rPr>
              <w:t>Recycling starts spring 2025 and promoted initially by class staff whilst understanding grows</w:t>
            </w:r>
          </w:p>
          <w:p w:rsidR="003A1823" w:rsidRDefault="003A1823" w:rsidP="003A1823">
            <w:pPr>
              <w:pStyle w:val="ListParagraph"/>
              <w:numPr>
                <w:ilvl w:val="0"/>
                <w:numId w:val="17"/>
              </w:numPr>
              <w:ind w:left="170" w:hanging="170"/>
              <w:rPr>
                <w:sz w:val="18"/>
              </w:rPr>
            </w:pPr>
            <w:r>
              <w:rPr>
                <w:sz w:val="18"/>
              </w:rPr>
              <w:t>Eco Warriors in place Sept/Oct 2025</w:t>
            </w:r>
          </w:p>
          <w:p w:rsidR="00CE6E3E" w:rsidRDefault="00CE6E3E" w:rsidP="003A1823">
            <w:pPr>
              <w:pStyle w:val="ListParagraph"/>
              <w:numPr>
                <w:ilvl w:val="0"/>
                <w:numId w:val="17"/>
              </w:numPr>
              <w:ind w:left="170" w:hanging="170"/>
              <w:rPr>
                <w:sz w:val="18"/>
              </w:rPr>
            </w:pPr>
            <w:r>
              <w:rPr>
                <w:sz w:val="18"/>
              </w:rPr>
              <w:t xml:space="preserve">Waste audit completed by end of </w:t>
            </w:r>
            <w:proofErr w:type="spellStart"/>
            <w:r>
              <w:rPr>
                <w:sz w:val="18"/>
              </w:rPr>
              <w:t>Aut</w:t>
            </w:r>
            <w:proofErr w:type="spellEnd"/>
            <w:r>
              <w:rPr>
                <w:sz w:val="18"/>
              </w:rPr>
              <w:t xml:space="preserve"> 2 2025</w:t>
            </w:r>
          </w:p>
          <w:p w:rsidR="00FD3E54" w:rsidRDefault="00FD3E54" w:rsidP="003A1823">
            <w:pPr>
              <w:pStyle w:val="ListParagraph"/>
              <w:numPr>
                <w:ilvl w:val="0"/>
                <w:numId w:val="17"/>
              </w:numPr>
              <w:ind w:left="170" w:hanging="170"/>
              <w:rPr>
                <w:sz w:val="18"/>
              </w:rPr>
            </w:pPr>
            <w:r>
              <w:rPr>
                <w:sz w:val="18"/>
              </w:rPr>
              <w:t xml:space="preserve">Reduced plastics in lunch box </w:t>
            </w:r>
            <w:proofErr w:type="spellStart"/>
            <w:r>
              <w:rPr>
                <w:sz w:val="18"/>
              </w:rPr>
              <w:t>Aut</w:t>
            </w:r>
            <w:proofErr w:type="spellEnd"/>
            <w:r>
              <w:rPr>
                <w:sz w:val="18"/>
              </w:rPr>
              <w:t xml:space="preserve"> 2026-Sum 2027</w:t>
            </w:r>
          </w:p>
          <w:p w:rsidR="0014386E" w:rsidRPr="003A1823" w:rsidRDefault="0014386E" w:rsidP="003A1823">
            <w:pPr>
              <w:rPr>
                <w:sz w:val="18"/>
              </w:rPr>
            </w:pPr>
          </w:p>
        </w:tc>
        <w:tc>
          <w:tcPr>
            <w:tcW w:w="2268" w:type="dxa"/>
          </w:tcPr>
          <w:p w:rsidR="0014386E" w:rsidRDefault="00FD3E54" w:rsidP="00837B28">
            <w:pPr>
              <w:pStyle w:val="ListParagraph"/>
              <w:numPr>
                <w:ilvl w:val="0"/>
                <w:numId w:val="17"/>
              </w:numPr>
              <w:ind w:left="170" w:hanging="170"/>
              <w:rPr>
                <w:sz w:val="18"/>
              </w:rPr>
            </w:pPr>
            <w:r>
              <w:rPr>
                <w:sz w:val="18"/>
              </w:rPr>
              <w:t>Bins and signage</w:t>
            </w:r>
          </w:p>
          <w:p w:rsidR="00FD3E54" w:rsidRDefault="00FD3E54" w:rsidP="00837B28">
            <w:pPr>
              <w:pStyle w:val="ListParagraph"/>
              <w:numPr>
                <w:ilvl w:val="0"/>
                <w:numId w:val="17"/>
              </w:numPr>
              <w:ind w:left="170" w:hanging="170"/>
              <w:rPr>
                <w:sz w:val="18"/>
              </w:rPr>
            </w:pPr>
            <w:r>
              <w:rPr>
                <w:sz w:val="18"/>
              </w:rPr>
              <w:t>Eco Warrior badges</w:t>
            </w:r>
          </w:p>
          <w:p w:rsidR="00FD3E54" w:rsidRPr="009205AB" w:rsidRDefault="00FD3E54" w:rsidP="00FD3E54">
            <w:pPr>
              <w:pStyle w:val="ListParagraph"/>
              <w:ind w:left="170"/>
              <w:rPr>
                <w:sz w:val="18"/>
              </w:rPr>
            </w:pPr>
          </w:p>
        </w:tc>
        <w:tc>
          <w:tcPr>
            <w:tcW w:w="4336" w:type="dxa"/>
          </w:tcPr>
          <w:p w:rsidR="0014386E" w:rsidRPr="009205AB" w:rsidRDefault="0014386E" w:rsidP="00837B28">
            <w:pPr>
              <w:pStyle w:val="ListParagraph"/>
              <w:numPr>
                <w:ilvl w:val="0"/>
                <w:numId w:val="17"/>
              </w:numPr>
              <w:ind w:left="170" w:hanging="170"/>
              <w:rPr>
                <w:sz w:val="18"/>
              </w:rPr>
            </w:pPr>
          </w:p>
        </w:tc>
      </w:tr>
    </w:tbl>
    <w:p w:rsidR="001C07D5" w:rsidRPr="003A0D43" w:rsidRDefault="001C07D5" w:rsidP="00504254">
      <w:pPr>
        <w:jc w:val="both"/>
        <w:rPr>
          <w:sz w:val="32"/>
        </w:rPr>
      </w:pPr>
    </w:p>
    <w:sectPr w:rsidR="001C07D5" w:rsidRPr="003A0D43" w:rsidSect="003A0D43">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B2A" w:rsidRDefault="00A01B2A" w:rsidP="003A0D43">
      <w:pPr>
        <w:spacing w:after="0" w:line="240" w:lineRule="auto"/>
      </w:pPr>
      <w:r>
        <w:separator/>
      </w:r>
    </w:p>
  </w:endnote>
  <w:endnote w:type="continuationSeparator" w:id="0">
    <w:p w:rsidR="00A01B2A" w:rsidRDefault="00A01B2A" w:rsidP="003A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630475"/>
      <w:docPartObj>
        <w:docPartGallery w:val="Page Numbers (Bottom of Page)"/>
        <w:docPartUnique/>
      </w:docPartObj>
    </w:sdtPr>
    <w:sdtEndPr>
      <w:rPr>
        <w:noProof/>
      </w:rPr>
    </w:sdtEndPr>
    <w:sdtContent>
      <w:p w:rsidR="00A01B2A" w:rsidRDefault="00A01B2A">
        <w:pPr>
          <w:pStyle w:val="Footer"/>
          <w:jc w:val="right"/>
        </w:pPr>
        <w:r>
          <w:fldChar w:fldCharType="begin"/>
        </w:r>
        <w:r>
          <w:instrText xml:space="preserve"> PAGE   \* MERGEFORMAT </w:instrText>
        </w:r>
        <w:r>
          <w:fldChar w:fldCharType="separate"/>
        </w:r>
        <w:r w:rsidR="00605FD9">
          <w:rPr>
            <w:noProof/>
          </w:rPr>
          <w:t>18</w:t>
        </w:r>
        <w:r>
          <w:rPr>
            <w:noProof/>
          </w:rPr>
          <w:fldChar w:fldCharType="end"/>
        </w:r>
      </w:p>
    </w:sdtContent>
  </w:sdt>
  <w:p w:rsidR="00A01B2A" w:rsidRDefault="00A01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B2A" w:rsidRDefault="00A01B2A" w:rsidP="003A0D43">
      <w:pPr>
        <w:spacing w:after="0" w:line="240" w:lineRule="auto"/>
      </w:pPr>
      <w:r>
        <w:separator/>
      </w:r>
    </w:p>
  </w:footnote>
  <w:footnote w:type="continuationSeparator" w:id="0">
    <w:p w:rsidR="00A01B2A" w:rsidRDefault="00A01B2A" w:rsidP="003A0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8C"/>
    <w:multiLevelType w:val="hybridMultilevel"/>
    <w:tmpl w:val="5E52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762B6"/>
    <w:multiLevelType w:val="hybridMultilevel"/>
    <w:tmpl w:val="5E52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46247"/>
    <w:multiLevelType w:val="hybridMultilevel"/>
    <w:tmpl w:val="5E52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D53DF"/>
    <w:multiLevelType w:val="hybridMultilevel"/>
    <w:tmpl w:val="5E52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D97F04"/>
    <w:multiLevelType w:val="hybridMultilevel"/>
    <w:tmpl w:val="5E52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CA3C66"/>
    <w:multiLevelType w:val="hybridMultilevel"/>
    <w:tmpl w:val="5E52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F79C1"/>
    <w:multiLevelType w:val="hybridMultilevel"/>
    <w:tmpl w:val="5D26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0337D"/>
    <w:multiLevelType w:val="hybridMultilevel"/>
    <w:tmpl w:val="5E52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447BE7"/>
    <w:multiLevelType w:val="hybridMultilevel"/>
    <w:tmpl w:val="5E52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B15664"/>
    <w:multiLevelType w:val="hybridMultilevel"/>
    <w:tmpl w:val="5E52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3B3814"/>
    <w:multiLevelType w:val="hybridMultilevel"/>
    <w:tmpl w:val="2F30C8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5B7105"/>
    <w:multiLevelType w:val="hybridMultilevel"/>
    <w:tmpl w:val="5E52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2D0387"/>
    <w:multiLevelType w:val="hybridMultilevel"/>
    <w:tmpl w:val="5E52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8463C9"/>
    <w:multiLevelType w:val="hybridMultilevel"/>
    <w:tmpl w:val="5E52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1C0353"/>
    <w:multiLevelType w:val="multilevel"/>
    <w:tmpl w:val="7EE8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8B4D36"/>
    <w:multiLevelType w:val="hybridMultilevel"/>
    <w:tmpl w:val="5E52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3340E1"/>
    <w:multiLevelType w:val="hybridMultilevel"/>
    <w:tmpl w:val="67FE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0"/>
  </w:num>
  <w:num w:numId="4">
    <w:abstractNumId w:val="4"/>
  </w:num>
  <w:num w:numId="5">
    <w:abstractNumId w:val="13"/>
  </w:num>
  <w:num w:numId="6">
    <w:abstractNumId w:val="3"/>
  </w:num>
  <w:num w:numId="7">
    <w:abstractNumId w:val="15"/>
  </w:num>
  <w:num w:numId="8">
    <w:abstractNumId w:val="5"/>
  </w:num>
  <w:num w:numId="9">
    <w:abstractNumId w:val="9"/>
  </w:num>
  <w:num w:numId="10">
    <w:abstractNumId w:val="7"/>
  </w:num>
  <w:num w:numId="11">
    <w:abstractNumId w:val="12"/>
  </w:num>
  <w:num w:numId="12">
    <w:abstractNumId w:val="11"/>
  </w:num>
  <w:num w:numId="13">
    <w:abstractNumId w:val="2"/>
  </w:num>
  <w:num w:numId="14">
    <w:abstractNumId w:val="8"/>
  </w:num>
  <w:num w:numId="15">
    <w:abstractNumId w:val="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43"/>
    <w:rsid w:val="00021087"/>
    <w:rsid w:val="0014386E"/>
    <w:rsid w:val="001C07D5"/>
    <w:rsid w:val="001E3D47"/>
    <w:rsid w:val="00260745"/>
    <w:rsid w:val="0026545E"/>
    <w:rsid w:val="002723F8"/>
    <w:rsid w:val="002B793B"/>
    <w:rsid w:val="003738DE"/>
    <w:rsid w:val="003A0D43"/>
    <w:rsid w:val="003A1823"/>
    <w:rsid w:val="00410717"/>
    <w:rsid w:val="0049472B"/>
    <w:rsid w:val="004E49F4"/>
    <w:rsid w:val="00504254"/>
    <w:rsid w:val="00507495"/>
    <w:rsid w:val="005C1F52"/>
    <w:rsid w:val="005D3C04"/>
    <w:rsid w:val="00605FD9"/>
    <w:rsid w:val="006A7D42"/>
    <w:rsid w:val="006D7E6A"/>
    <w:rsid w:val="0071136A"/>
    <w:rsid w:val="008029D0"/>
    <w:rsid w:val="0080555D"/>
    <w:rsid w:val="008122A0"/>
    <w:rsid w:val="00832D20"/>
    <w:rsid w:val="0083680F"/>
    <w:rsid w:val="00837B28"/>
    <w:rsid w:val="00881213"/>
    <w:rsid w:val="008B6C05"/>
    <w:rsid w:val="008D2B86"/>
    <w:rsid w:val="009205AB"/>
    <w:rsid w:val="00962021"/>
    <w:rsid w:val="00981CE4"/>
    <w:rsid w:val="00987566"/>
    <w:rsid w:val="00A01B2A"/>
    <w:rsid w:val="00A57F51"/>
    <w:rsid w:val="00B227BC"/>
    <w:rsid w:val="00B96CCC"/>
    <w:rsid w:val="00BA58F3"/>
    <w:rsid w:val="00BA7322"/>
    <w:rsid w:val="00C210F9"/>
    <w:rsid w:val="00C85879"/>
    <w:rsid w:val="00CA09EE"/>
    <w:rsid w:val="00CD1FFD"/>
    <w:rsid w:val="00CE6E3E"/>
    <w:rsid w:val="00CE7A64"/>
    <w:rsid w:val="00DB5992"/>
    <w:rsid w:val="00DD2AE5"/>
    <w:rsid w:val="00DD3296"/>
    <w:rsid w:val="00E46A50"/>
    <w:rsid w:val="00EA4EC1"/>
    <w:rsid w:val="00EE2F53"/>
    <w:rsid w:val="00EE5D44"/>
    <w:rsid w:val="00F22ADC"/>
    <w:rsid w:val="00F2494A"/>
    <w:rsid w:val="00F3454B"/>
    <w:rsid w:val="00FC3287"/>
    <w:rsid w:val="00FD3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CAA2"/>
  <w15:chartTrackingRefBased/>
  <w15:docId w15:val="{DA41A03A-01F5-4C42-9698-0FEA4EE6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A0D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D43"/>
  </w:style>
  <w:style w:type="paragraph" w:styleId="Footer">
    <w:name w:val="footer"/>
    <w:basedOn w:val="Normal"/>
    <w:link w:val="FooterChar"/>
    <w:uiPriority w:val="99"/>
    <w:unhideWhenUsed/>
    <w:rsid w:val="003A0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D43"/>
  </w:style>
  <w:style w:type="character" w:customStyle="1" w:styleId="Heading2Char">
    <w:name w:val="Heading 2 Char"/>
    <w:basedOn w:val="DefaultParagraphFont"/>
    <w:link w:val="Heading2"/>
    <w:uiPriority w:val="9"/>
    <w:rsid w:val="003A0D43"/>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1C07D5"/>
    <w:pPr>
      <w:ind w:left="720"/>
      <w:contextualSpacing/>
    </w:pPr>
  </w:style>
  <w:style w:type="character" w:styleId="Hyperlink">
    <w:name w:val="Hyperlink"/>
    <w:basedOn w:val="DefaultParagraphFont"/>
    <w:uiPriority w:val="99"/>
    <w:unhideWhenUsed/>
    <w:rsid w:val="001C07D5"/>
    <w:rPr>
      <w:color w:val="0563C1" w:themeColor="hyperlink"/>
      <w:u w:val="single"/>
    </w:rPr>
  </w:style>
  <w:style w:type="table" w:styleId="TableGrid">
    <w:name w:val="Table Grid"/>
    <w:basedOn w:val="TableNormal"/>
    <w:uiPriority w:val="39"/>
    <w:rsid w:val="00BA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486268">
      <w:bodyDiv w:val="1"/>
      <w:marLeft w:val="0"/>
      <w:marRight w:val="0"/>
      <w:marTop w:val="0"/>
      <w:marBottom w:val="0"/>
      <w:divBdr>
        <w:top w:val="none" w:sz="0" w:space="0" w:color="auto"/>
        <w:left w:val="none" w:sz="0" w:space="0" w:color="auto"/>
        <w:bottom w:val="none" w:sz="0" w:space="0" w:color="auto"/>
        <w:right w:val="none" w:sz="0" w:space="0" w:color="auto"/>
      </w:divBdr>
      <w:divsChild>
        <w:div w:id="1765301911">
          <w:marLeft w:val="0"/>
          <w:marRight w:val="0"/>
          <w:marTop w:val="0"/>
          <w:marBottom w:val="450"/>
          <w:divBdr>
            <w:top w:val="none" w:sz="0" w:space="0" w:color="auto"/>
            <w:left w:val="none" w:sz="0" w:space="0" w:color="auto"/>
            <w:bottom w:val="none" w:sz="0" w:space="0" w:color="auto"/>
            <w:right w:val="none" w:sz="0" w:space="0" w:color="auto"/>
          </w:divBdr>
          <w:divsChild>
            <w:div w:id="1785464158">
              <w:marLeft w:val="0"/>
              <w:marRight w:val="0"/>
              <w:marTop w:val="0"/>
              <w:marBottom w:val="0"/>
              <w:divBdr>
                <w:top w:val="none" w:sz="0" w:space="0" w:color="auto"/>
                <w:left w:val="none" w:sz="0" w:space="0" w:color="auto"/>
                <w:bottom w:val="none" w:sz="0" w:space="0" w:color="auto"/>
                <w:right w:val="none" w:sz="0" w:space="0" w:color="auto"/>
              </w:divBdr>
              <w:divsChild>
                <w:div w:id="1668358002">
                  <w:marLeft w:val="0"/>
                  <w:marRight w:val="0"/>
                  <w:marTop w:val="0"/>
                  <w:marBottom w:val="0"/>
                  <w:divBdr>
                    <w:top w:val="none" w:sz="0" w:space="0" w:color="auto"/>
                    <w:left w:val="none" w:sz="0" w:space="0" w:color="auto"/>
                    <w:bottom w:val="none" w:sz="0" w:space="0" w:color="auto"/>
                    <w:right w:val="none" w:sz="0" w:space="0" w:color="auto"/>
                  </w:divBdr>
                  <w:divsChild>
                    <w:div w:id="9565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11508">
          <w:marLeft w:val="0"/>
          <w:marRight w:val="0"/>
          <w:marTop w:val="0"/>
          <w:marBottom w:val="450"/>
          <w:divBdr>
            <w:top w:val="none" w:sz="0" w:space="0" w:color="auto"/>
            <w:left w:val="none" w:sz="0" w:space="0" w:color="auto"/>
            <w:bottom w:val="none" w:sz="0" w:space="0" w:color="auto"/>
            <w:right w:val="none" w:sz="0" w:space="0" w:color="auto"/>
          </w:divBdr>
          <w:divsChild>
            <w:div w:id="1752192789">
              <w:marLeft w:val="0"/>
              <w:marRight w:val="0"/>
              <w:marTop w:val="0"/>
              <w:marBottom w:val="0"/>
              <w:divBdr>
                <w:top w:val="none" w:sz="0" w:space="0" w:color="auto"/>
                <w:left w:val="none" w:sz="0" w:space="0" w:color="auto"/>
                <w:bottom w:val="none" w:sz="0" w:space="0" w:color="auto"/>
                <w:right w:val="none" w:sz="0" w:space="0" w:color="auto"/>
              </w:divBdr>
              <w:divsChild>
                <w:div w:id="1985087037">
                  <w:marLeft w:val="0"/>
                  <w:marRight w:val="0"/>
                  <w:marTop w:val="0"/>
                  <w:marBottom w:val="0"/>
                  <w:divBdr>
                    <w:top w:val="none" w:sz="0" w:space="0" w:color="auto"/>
                    <w:left w:val="none" w:sz="0" w:space="0" w:color="auto"/>
                    <w:bottom w:val="none" w:sz="0" w:space="0" w:color="auto"/>
                    <w:right w:val="none" w:sz="0" w:space="0" w:color="auto"/>
                  </w:divBdr>
                  <w:divsChild>
                    <w:div w:id="61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2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nts.gov.uk/educationandlearning/education-cate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benchmark-your-schools-financial-da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journeyhampshire.com/media/4355/mj-back-to-school-booklet-2024_25.pdf" TargetMode="External"/><Relationship Id="rId4" Type="http://schemas.openxmlformats.org/officeDocument/2006/relationships/settings" Target="settings.xml"/><Relationship Id="rId9" Type="http://schemas.openxmlformats.org/officeDocument/2006/relationships/hyperlink" Target="https://www.gov.uk/government/publications/sustainability-and-climate-change-strategy/sustainability-and-climate-change-a-strategy-for-the-education-and-childrens-services-syste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E6084-CF89-4D5E-A882-41C9BABF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18</Pages>
  <Words>6053</Words>
  <Characters>34503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Petersgate Infants School</Company>
  <LinksUpToDate>false</LinksUpToDate>
  <CharactersWithSpaces>40476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Mitchell</dc:creator>
  <cp:keywords/>
  <dc:description/>
  <cp:lastModifiedBy>Wendy Mitchell</cp:lastModifiedBy>
  <cp:revision>25</cp:revision>
  <cp:lastPrinted>2025-03-17T07:23:00Z</cp:lastPrinted>
  <dcterms:created xsi:type="dcterms:W3CDTF">2025-03-16T18:37:00Z</dcterms:created>
  <dcterms:modified xsi:type="dcterms:W3CDTF">2025-03-25T14:02:00Z</dcterms:modified>
</cp:coreProperties>
</file>